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7C4" w:rsidRDefault="00A307C4" w:rsidP="009D7D10">
      <w:pPr>
        <w:tabs>
          <w:tab w:val="center" w:pos="4419"/>
        </w:tabs>
        <w:jc w:val="center"/>
        <w:rPr>
          <w:b/>
          <w:color w:val="002060"/>
          <w:sz w:val="28"/>
          <w:szCs w:val="28"/>
        </w:rPr>
      </w:pPr>
      <w:r w:rsidRPr="00801DEF">
        <w:rPr>
          <w:b/>
          <w:color w:val="002060"/>
          <w:sz w:val="28"/>
          <w:szCs w:val="28"/>
        </w:rPr>
        <w:t xml:space="preserve">FICHA </w:t>
      </w:r>
      <w:r>
        <w:rPr>
          <w:b/>
          <w:color w:val="002060"/>
          <w:sz w:val="28"/>
          <w:szCs w:val="28"/>
        </w:rPr>
        <w:t>TÉCNICA</w:t>
      </w:r>
    </w:p>
    <w:p w:rsidR="00A307C4" w:rsidRPr="00AA36BD" w:rsidRDefault="00A307C4" w:rsidP="009D7D10">
      <w:pPr>
        <w:tabs>
          <w:tab w:val="center" w:pos="4419"/>
        </w:tabs>
        <w:jc w:val="center"/>
        <w:rPr>
          <w:b/>
          <w:color w:val="0000FF"/>
          <w:sz w:val="24"/>
        </w:rPr>
      </w:pPr>
      <w:r w:rsidRPr="00AA36BD">
        <w:rPr>
          <w:b/>
          <w:color w:val="0000FF"/>
          <w:sz w:val="24"/>
        </w:rPr>
        <w:t>CHOCOLATE Y DEMÁS PREPARACIONES ALIMENTICIAS QUE CONTENGAN CACAO</w:t>
      </w:r>
    </w:p>
    <w:p w:rsidR="00A307C4" w:rsidRPr="00874255" w:rsidRDefault="00A307C4" w:rsidP="009D7D10">
      <w:pPr>
        <w:tabs>
          <w:tab w:val="center" w:pos="4419"/>
        </w:tabs>
        <w:jc w:val="center"/>
        <w:rPr>
          <w:b/>
          <w:color w:val="0000FF"/>
        </w:rPr>
      </w:pPr>
      <w:r w:rsidRPr="00874255">
        <w:rPr>
          <w:b/>
          <w:color w:val="0000FF"/>
        </w:rPr>
        <w:t>Partida ar</w:t>
      </w:r>
      <w:r>
        <w:rPr>
          <w:b/>
          <w:color w:val="0000FF"/>
        </w:rPr>
        <w:t>ancelaría</w:t>
      </w:r>
      <w:r w:rsidRPr="00874255">
        <w:rPr>
          <w:b/>
          <w:color w:val="0000FF"/>
        </w:rPr>
        <w:t xml:space="preserve"> </w:t>
      </w:r>
      <w:r>
        <w:rPr>
          <w:b/>
          <w:color w:val="0000FF"/>
        </w:rPr>
        <w:t>(</w:t>
      </w:r>
      <w:r w:rsidRPr="00874255">
        <w:rPr>
          <w:b/>
          <w:color w:val="0000FF"/>
        </w:rPr>
        <w:t>1806</w:t>
      </w:r>
      <w:r>
        <w:rPr>
          <w:b/>
          <w:color w:val="0000FF"/>
        </w:rPr>
        <w:t>)</w:t>
      </w:r>
    </w:p>
    <w:p w:rsidR="00A307C4" w:rsidRDefault="00764C1E" w:rsidP="009D7D10">
      <w:pPr>
        <w:tabs>
          <w:tab w:val="center" w:pos="4419"/>
        </w:tabs>
        <w:jc w:val="center"/>
        <w:rPr>
          <w:rFonts w:cstheme="minorHAnsi"/>
          <w:b/>
          <w:color w:val="002060"/>
        </w:rPr>
      </w:pPr>
      <w:r w:rsidRPr="00764C1E">
        <w:rPr>
          <w:rFonts w:cstheme="minorHAnsi"/>
          <w:b/>
          <w:noProof/>
          <w:color w:val="002060"/>
          <w:lang w:eastAsia="es-SV"/>
        </w:rPr>
        <w:drawing>
          <wp:anchor distT="0" distB="0" distL="114300" distR="114300" simplePos="0" relativeHeight="251677696" behindDoc="0" locked="0" layoutInCell="1" allowOverlap="1" wp14:anchorId="53042E6C" wp14:editId="6275D5A0">
            <wp:simplePos x="0" y="0"/>
            <wp:positionH relativeFrom="column">
              <wp:posOffset>0</wp:posOffset>
            </wp:positionH>
            <wp:positionV relativeFrom="paragraph">
              <wp:posOffset>323215</wp:posOffset>
            </wp:positionV>
            <wp:extent cx="1871345" cy="1819910"/>
            <wp:effectExtent l="0" t="0" r="0" b="8890"/>
            <wp:wrapSquare wrapText="bothSides"/>
            <wp:docPr id="1" name="Imagen 1" descr="http://t3.gstatic.com/images?q=tbn:ANd9GcSdXWAn1p8qsHdA2ERe5NvzhPdsK9iwRwuWpzdQ_-jbY5tIW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SdXWAn1p8qsHdA2ERe5NvzhPdsK9iwRwuWpzdQ_-jbY5tIWq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345" cy="181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C1E">
        <w:rPr>
          <w:rFonts w:cstheme="minorHAnsi"/>
          <w:b/>
          <w:noProof/>
          <w:color w:val="002060"/>
          <w:lang w:eastAsia="es-SV"/>
        </w:rPr>
        <w:drawing>
          <wp:anchor distT="0" distB="0" distL="114300" distR="114300" simplePos="0" relativeHeight="251678720" behindDoc="0" locked="0" layoutInCell="1" allowOverlap="1" wp14:anchorId="29501AE2" wp14:editId="01241C02">
            <wp:simplePos x="0" y="0"/>
            <wp:positionH relativeFrom="column">
              <wp:posOffset>3450590</wp:posOffset>
            </wp:positionH>
            <wp:positionV relativeFrom="paragraph">
              <wp:posOffset>323215</wp:posOffset>
            </wp:positionV>
            <wp:extent cx="2139315" cy="1819910"/>
            <wp:effectExtent l="0" t="0" r="0" b="8890"/>
            <wp:wrapSquare wrapText="bothSides"/>
            <wp:docPr id="56" name="Imagen 56" descr="http://t2.gstatic.com/images?q=tbn:ANd9GcS_0po39xiQxbESNm9BD0H7CNHLYGDdeKmw509B8xCINveaQZTg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S_0po39xiQxbESNm9BD0H7CNHLYGDdeKmw509B8xCINveaQZTgZ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315" cy="181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C1E">
        <w:rPr>
          <w:rFonts w:cstheme="minorHAnsi"/>
          <w:b/>
          <w:noProof/>
          <w:color w:val="002060"/>
          <w:lang w:eastAsia="es-SV"/>
        </w:rPr>
        <w:drawing>
          <wp:anchor distT="0" distB="0" distL="114300" distR="114300" simplePos="0" relativeHeight="251679744" behindDoc="0" locked="0" layoutInCell="1" allowOverlap="1" wp14:anchorId="4ED6786F" wp14:editId="14D71B0F">
            <wp:simplePos x="0" y="0"/>
            <wp:positionH relativeFrom="column">
              <wp:posOffset>1923415</wp:posOffset>
            </wp:positionH>
            <wp:positionV relativeFrom="paragraph">
              <wp:posOffset>483235</wp:posOffset>
            </wp:positionV>
            <wp:extent cx="1457325" cy="1966595"/>
            <wp:effectExtent l="0" t="0" r="9525" b="0"/>
            <wp:wrapSquare wrapText="bothSides"/>
            <wp:docPr id="2" name="Imagen 2" descr="http://t1.gstatic.com/images?q=tbn:ANd9GcQFEQJoBTGxByJjonHackBPP0K-TwbZ7DgEyCPTpdtKlTWIMB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QFEQJoBTGxByJjonHackBPP0K-TwbZ7DgEyCPTpdtKlTWIMBY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966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C1E" w:rsidRDefault="00764C1E" w:rsidP="00A307C4">
      <w:pPr>
        <w:tabs>
          <w:tab w:val="center" w:pos="4419"/>
        </w:tabs>
        <w:spacing w:after="0"/>
        <w:jc w:val="both"/>
        <w:rPr>
          <w:sz w:val="20"/>
          <w:szCs w:val="20"/>
        </w:rPr>
      </w:pPr>
    </w:p>
    <w:p w:rsidR="00764C1E" w:rsidRDefault="00764C1E" w:rsidP="00A307C4">
      <w:pPr>
        <w:tabs>
          <w:tab w:val="center" w:pos="4419"/>
        </w:tabs>
        <w:spacing w:after="0"/>
        <w:jc w:val="both"/>
        <w:rPr>
          <w:sz w:val="20"/>
          <w:szCs w:val="20"/>
        </w:rPr>
      </w:pPr>
    </w:p>
    <w:p w:rsidR="00764C1E" w:rsidRDefault="00764C1E" w:rsidP="00A307C4">
      <w:pPr>
        <w:tabs>
          <w:tab w:val="center" w:pos="4419"/>
        </w:tabs>
        <w:spacing w:after="0"/>
        <w:jc w:val="both"/>
        <w:rPr>
          <w:sz w:val="20"/>
          <w:szCs w:val="20"/>
        </w:rPr>
      </w:pPr>
    </w:p>
    <w:p w:rsidR="00764C1E" w:rsidRDefault="00764C1E" w:rsidP="00A307C4">
      <w:pPr>
        <w:tabs>
          <w:tab w:val="center" w:pos="4419"/>
        </w:tabs>
        <w:spacing w:after="0"/>
        <w:jc w:val="both"/>
        <w:rPr>
          <w:sz w:val="20"/>
          <w:szCs w:val="20"/>
        </w:rPr>
      </w:pPr>
    </w:p>
    <w:p w:rsidR="00A307C4" w:rsidRDefault="00A307C4" w:rsidP="00A307C4">
      <w:pPr>
        <w:tabs>
          <w:tab w:val="center" w:pos="4419"/>
        </w:tabs>
        <w:spacing w:after="0"/>
        <w:jc w:val="both"/>
        <w:rPr>
          <w:b/>
          <w:color w:val="FFFFFF" w:themeColor="background1"/>
          <w:sz w:val="24"/>
          <w:szCs w:val="24"/>
        </w:rPr>
      </w:pPr>
      <w:r w:rsidRPr="006301B0">
        <w:rPr>
          <w:sz w:val="20"/>
          <w:szCs w:val="20"/>
        </w:rPr>
        <w:t xml:space="preserve">La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fitosanitarias, de obstáculos técnicos al comercio y de las medidas ambientales</w:t>
      </w:r>
      <w:r>
        <w:rPr>
          <w:sz w:val="18"/>
          <w:szCs w:val="18"/>
        </w:rPr>
        <w:t>.</w:t>
      </w:r>
      <w:r w:rsidRPr="00E17DD1">
        <w:rPr>
          <w:b/>
          <w:color w:val="FFFFFF" w:themeColor="background1"/>
          <w:sz w:val="24"/>
          <w:szCs w:val="24"/>
        </w:rPr>
        <w:t xml:space="preserve"> CESO DE LAS MERCANCIASO DE LAS MERCANCIAS AL MEDO</w:t>
      </w:r>
      <w:r>
        <w:rPr>
          <w:b/>
          <w:color w:val="FFFFFF" w:themeColor="background1"/>
          <w:sz w:val="24"/>
          <w:szCs w:val="24"/>
        </w:rPr>
        <w:t>I.</w:t>
      </w:r>
      <w:r>
        <w:rPr>
          <w:b/>
          <w:color w:val="FFFFFF" w:themeColor="background1"/>
          <w:sz w:val="24"/>
          <w:szCs w:val="24"/>
        </w:rPr>
        <w:tab/>
        <w:t xml:space="preserve">TRATO NAE LAS </w:t>
      </w:r>
      <w:r w:rsidRPr="004353A2">
        <w:rPr>
          <w:b/>
          <w:color w:val="FFFFFF" w:themeColor="background1"/>
          <w:sz w:val="24"/>
          <w:szCs w:val="24"/>
        </w:rPr>
        <w:t>ERCAN</w:t>
      </w:r>
      <w:r>
        <w:rPr>
          <w:b/>
          <w:color w:val="FFFFFF" w:themeColor="background1"/>
          <w:sz w:val="24"/>
          <w:szCs w:val="24"/>
        </w:rPr>
        <w:t xml:space="preserve">CÍAS AL </w:t>
      </w:r>
    </w:p>
    <w:p w:rsidR="00A307C4" w:rsidRDefault="00A307C4" w:rsidP="009D7D10">
      <w:pPr>
        <w:pStyle w:val="Prrafodelista"/>
        <w:ind w:left="0"/>
        <w:jc w:val="both"/>
        <w:rPr>
          <w:sz w:val="20"/>
          <w:szCs w:val="20"/>
        </w:rPr>
      </w:pPr>
      <w:r>
        <w:rPr>
          <w:sz w:val="20"/>
          <w:szCs w:val="20"/>
        </w:rPr>
        <w:t xml:space="preserve">Es relevante mencionar que estos productos, así como el azúcar, por ser productos muy sensibles para la Unión Europea tienen un tratamiento complejo, debido a que incluye azúcar y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 </w:t>
      </w:r>
    </w:p>
    <w:p w:rsidR="00A307C4" w:rsidRDefault="00A307C4" w:rsidP="009D7D10">
      <w:pPr>
        <w:pStyle w:val="Prrafodelista"/>
        <w:ind w:left="0"/>
        <w:jc w:val="both"/>
        <w:rPr>
          <w:sz w:val="20"/>
          <w:szCs w:val="20"/>
        </w:rPr>
      </w:pPr>
    </w:p>
    <w:p w:rsidR="00A307C4" w:rsidRDefault="00A307C4" w:rsidP="009D7D10">
      <w:pPr>
        <w:pStyle w:val="Prrafodelista"/>
        <w:ind w:left="0"/>
        <w:jc w:val="both"/>
        <w:rPr>
          <w:sz w:val="20"/>
          <w:szCs w:val="20"/>
        </w:rPr>
      </w:pPr>
      <w:r>
        <w:rPr>
          <w:sz w:val="20"/>
          <w:szCs w:val="20"/>
        </w:rPr>
        <w:t xml:space="preserve">Por facilidad, en la presente ficha se explica lo relativo únicamente </w:t>
      </w:r>
      <w:r w:rsidRPr="0031299D">
        <w:rPr>
          <w:i/>
          <w:color w:val="0000FF"/>
          <w:sz w:val="20"/>
          <w:szCs w:val="20"/>
        </w:rPr>
        <w:t>cacao y sus preparaciones</w:t>
      </w:r>
      <w:r>
        <w:rPr>
          <w:rFonts w:cstheme="minorHAnsi"/>
          <w:b/>
          <w:color w:val="323E4F" w:themeColor="text2" w:themeShade="BF"/>
          <w:sz w:val="24"/>
        </w:rPr>
        <w:t xml:space="preserve"> </w:t>
      </w:r>
      <w:r>
        <w:rPr>
          <w:sz w:val="20"/>
          <w:szCs w:val="20"/>
        </w:rPr>
        <w:t>(1806); los demás productos los podrá consultar en otras fichas técnicas individuales.</w:t>
      </w:r>
    </w:p>
    <w:p w:rsidR="00A22529" w:rsidRDefault="00A22529" w:rsidP="009D7D10">
      <w:pPr>
        <w:pStyle w:val="Prrafodelista"/>
        <w:ind w:left="0"/>
        <w:jc w:val="both"/>
        <w:rPr>
          <w:b/>
          <w:color w:val="002060"/>
          <w:sz w:val="28"/>
          <w:szCs w:val="28"/>
        </w:rPr>
      </w:pPr>
    </w:p>
    <w:p w:rsidR="009D7D10" w:rsidRDefault="009D7D10" w:rsidP="009D7D10">
      <w:pPr>
        <w:pStyle w:val="Prrafodelista"/>
        <w:ind w:left="0"/>
        <w:jc w:val="both"/>
        <w:rPr>
          <w:b/>
          <w:color w:val="002060"/>
          <w:sz w:val="28"/>
          <w:szCs w:val="28"/>
        </w:rPr>
      </w:pPr>
    </w:p>
    <w:p w:rsidR="009D7D10" w:rsidRDefault="009D7D10" w:rsidP="009D7D10">
      <w:pPr>
        <w:pStyle w:val="Prrafodelista"/>
        <w:ind w:left="0"/>
        <w:jc w:val="both"/>
        <w:rPr>
          <w:b/>
          <w:color w:val="002060"/>
          <w:sz w:val="28"/>
          <w:szCs w:val="28"/>
        </w:rPr>
      </w:pPr>
    </w:p>
    <w:p w:rsidR="004D3A5F" w:rsidRPr="003B0A62" w:rsidRDefault="004D3A5F" w:rsidP="004D3A5F">
      <w:pPr>
        <w:numPr>
          <w:ilvl w:val="0"/>
          <w:numId w:val="11"/>
        </w:numPr>
        <w:shd w:val="clear" w:color="auto" w:fill="002060"/>
        <w:ind w:left="743"/>
        <w:jc w:val="both"/>
        <w:rPr>
          <w:b/>
          <w:color w:val="FFFFFF" w:themeColor="background1"/>
          <w:sz w:val="24"/>
          <w:szCs w:val="24"/>
        </w:rPr>
      </w:pPr>
      <w:r w:rsidRPr="00E17DD1">
        <w:rPr>
          <w:b/>
          <w:color w:val="FFFFFF" w:themeColor="background1"/>
          <w:sz w:val="24"/>
          <w:szCs w:val="24"/>
        </w:rPr>
        <w:lastRenderedPageBreak/>
        <w:t>TRATO NACIONAL Y ACCESO DE LAS MERCANC</w:t>
      </w:r>
      <w:r>
        <w:rPr>
          <w:b/>
          <w:color w:val="FFFFFF" w:themeColor="background1"/>
          <w:sz w:val="24"/>
          <w:szCs w:val="24"/>
        </w:rPr>
        <w:t>Í</w:t>
      </w:r>
      <w:r w:rsidRPr="00E17DD1">
        <w:rPr>
          <w:b/>
          <w:color w:val="FFFFFF" w:themeColor="background1"/>
          <w:sz w:val="24"/>
          <w:szCs w:val="24"/>
        </w:rPr>
        <w:t>AS AL MERCADO</w:t>
      </w:r>
    </w:p>
    <w:p w:rsidR="004D3A5F" w:rsidRDefault="004D3A5F" w:rsidP="009D7D10">
      <w:pPr>
        <w:jc w:val="both"/>
        <w:rPr>
          <w:sz w:val="20"/>
          <w:szCs w:val="20"/>
        </w:rPr>
      </w:pPr>
      <w:r w:rsidRPr="0068696A">
        <w:rPr>
          <w:noProof/>
          <w:sz w:val="20"/>
          <w:szCs w:val="20"/>
          <w:lang w:eastAsia="es-SV"/>
        </w:rPr>
        <mc:AlternateContent>
          <mc:Choice Requires="wpg">
            <w:drawing>
              <wp:anchor distT="0" distB="0" distL="114300" distR="114300" simplePos="0" relativeHeight="251671552" behindDoc="0" locked="0" layoutInCell="1" allowOverlap="1" wp14:anchorId="4C7593DC" wp14:editId="55B63D8E">
                <wp:simplePos x="0" y="0"/>
                <wp:positionH relativeFrom="margin">
                  <wp:align>right</wp:align>
                </wp:positionH>
                <wp:positionV relativeFrom="paragraph">
                  <wp:posOffset>306070</wp:posOffset>
                </wp:positionV>
                <wp:extent cx="5530215" cy="853440"/>
                <wp:effectExtent l="0" t="57150" r="13335" b="41910"/>
                <wp:wrapTopAndBottom/>
                <wp:docPr id="6" name="6 Grupo"/>
                <wp:cNvGraphicFramePr/>
                <a:graphic xmlns:a="http://schemas.openxmlformats.org/drawingml/2006/main">
                  <a:graphicData uri="http://schemas.microsoft.com/office/word/2010/wordprocessingGroup">
                    <wpg:wgp>
                      <wpg:cNvGrpSpPr/>
                      <wpg:grpSpPr>
                        <a:xfrm>
                          <a:off x="0" y="0"/>
                          <a:ext cx="5530215" cy="853440"/>
                          <a:chOff x="0" y="0"/>
                          <a:chExt cx="5638800" cy="853758"/>
                        </a:xfrm>
                      </wpg:grpSpPr>
                      <wps:wsp>
                        <wps:cNvPr id="7" name="7 Rectángulo"/>
                        <wps:cNvSpPr/>
                        <wps:spPr>
                          <a:xfrm>
                            <a:off x="0" y="257174"/>
                            <a:ext cx="5638800" cy="27515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9D7D10" w:rsidRPr="000B7B95" w:rsidRDefault="009D7D10" w:rsidP="004D3A5F">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9D7D10" w:rsidRPr="00532FDC" w:rsidRDefault="009D7D10" w:rsidP="004D3A5F">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7593DC" id="6 Grupo" o:spid="_x0000_s1026" style="position:absolute;left:0;text-align:left;margin-left:384.25pt;margin-top:24.1pt;width:435.45pt;height:67.2pt;z-index:251671552;mso-position-horizontal:righ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">
                <v:rect id="7 Rectángulo" o:spid="_x0000_s1027" style="position:absolute;top:2571;width:56388;height:2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rsidR="009D7D10" w:rsidRPr="000B7B95" w:rsidRDefault="009D7D10" w:rsidP="004D3A5F">
                        <w:pPr>
                          <w:jc w:val="center"/>
                          <w:rPr>
                            <w:b/>
                          </w:rPr>
                        </w:pPr>
                        <w:r>
                          <w:rPr>
                            <w:b/>
                          </w:rPr>
                          <w:t xml:space="preserve">          CLASIFICACIÓN ARANCELARIA Y </w:t>
                        </w:r>
                        <w:proofErr w:type="gramStart"/>
                        <w:r>
                          <w:rPr>
                            <w:b/>
                          </w:rPr>
                          <w:t>DESCRIPCIÓN  DEL</w:t>
                        </w:r>
                        <w:proofErr w:type="gramEnd"/>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rsidR="009D7D10" w:rsidRPr="00532FDC" w:rsidRDefault="009D7D10" w:rsidP="004D3A5F">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w10:wrap type="topAndBottom" anchorx="margin"/>
              </v:group>
            </w:pict>
          </mc:Fallback>
        </mc:AlternateContent>
      </w:r>
    </w:p>
    <w:p w:rsidR="00A307C4" w:rsidRDefault="00A307C4" w:rsidP="009D7D10">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Pr="00ED4EC6">
        <w:rPr>
          <w:sz w:val="20"/>
          <w:szCs w:val="20"/>
        </w:rPr>
        <w:t xml:space="preserve"> </w:t>
      </w:r>
      <w:r>
        <w:rPr>
          <w:sz w:val="20"/>
          <w:szCs w:val="20"/>
        </w:rPr>
        <w:t xml:space="preserve">europeos de su </w:t>
      </w:r>
      <w:r w:rsidRPr="00553E93">
        <w:rPr>
          <w:i/>
          <w:sz w:val="20"/>
          <w:szCs w:val="20"/>
        </w:rPr>
        <w:t>Nomenclatura Combinada</w:t>
      </w:r>
      <w:r>
        <w:rPr>
          <w:sz w:val="20"/>
          <w:szCs w:val="20"/>
        </w:rPr>
        <w:t xml:space="preserve"> </w:t>
      </w:r>
      <w:r w:rsidRPr="00F31D28">
        <w:rPr>
          <w:sz w:val="20"/>
          <w:szCs w:val="20"/>
        </w:rPr>
        <w:t>(</w:t>
      </w:r>
      <w:r w:rsidRPr="00F31D28">
        <w:rPr>
          <w:rFonts w:eastAsia="Batang" w:cstheme="minorHAnsi"/>
          <w:noProof/>
          <w:sz w:val="18"/>
          <w:szCs w:val="18"/>
          <w:lang w:val="es-ES" w:eastAsia="zh-CN"/>
        </w:rPr>
        <w:t>NC 2007</w:t>
      </w:r>
      <w:r w:rsidRPr="00795FAB">
        <w:rPr>
          <w:rFonts w:eastAsia="Batang" w:cstheme="minorHAnsi"/>
          <w:noProof/>
          <w:sz w:val="20"/>
          <w:szCs w:val="18"/>
          <w:lang w:val="es-ES" w:eastAsia="zh-CN"/>
        </w:rPr>
        <w:t>, tal como aparece en el AdA</w:t>
      </w:r>
      <w:r w:rsidRPr="00F31D28">
        <w:rPr>
          <w:rFonts w:eastAsia="Batang" w:cstheme="minorHAnsi"/>
          <w:noProof/>
          <w:sz w:val="18"/>
          <w:szCs w:val="18"/>
          <w:lang w:val="es-ES" w:eastAsia="zh-CN"/>
        </w:rPr>
        <w:t>)</w:t>
      </w:r>
      <w:r>
        <w:rPr>
          <w:rFonts w:eastAsia="Batang" w:cstheme="minorHAnsi"/>
          <w:b/>
          <w:noProof/>
          <w:sz w:val="18"/>
          <w:szCs w:val="18"/>
          <w:lang w:val="es-ES" w:eastAsia="zh-CN"/>
        </w:rPr>
        <w:t xml:space="preserve"> </w:t>
      </w:r>
      <w:r>
        <w:rPr>
          <w:sz w:val="20"/>
          <w:szCs w:val="20"/>
        </w:rPr>
        <w:t xml:space="preserve">como siguen. </w:t>
      </w:r>
    </w:p>
    <w:p w:rsidR="00A307C4" w:rsidRDefault="00A307C4" w:rsidP="009D7D10">
      <w:pPr>
        <w:pStyle w:val="Prrafodelista"/>
        <w:ind w:left="0"/>
        <w:jc w:val="both"/>
        <w:rPr>
          <w:sz w:val="20"/>
          <w:szCs w:val="20"/>
        </w:rPr>
      </w:pPr>
    </w:p>
    <w:p w:rsidR="00802F48" w:rsidRDefault="00A307C4" w:rsidP="009D7D10">
      <w:pPr>
        <w:pStyle w:val="Prrafodelista"/>
        <w:ind w:left="0"/>
        <w:jc w:val="center"/>
        <w:rPr>
          <w:b/>
          <w:sz w:val="20"/>
          <w:szCs w:val="20"/>
        </w:rPr>
      </w:pPr>
      <w:r w:rsidRPr="00ED4EC6">
        <w:rPr>
          <w:b/>
          <w:sz w:val="20"/>
          <w:szCs w:val="20"/>
        </w:rPr>
        <w:t xml:space="preserve">Cuadro 1. </w:t>
      </w:r>
    </w:p>
    <w:p w:rsidR="00A307C4" w:rsidRPr="00ED4EC6" w:rsidRDefault="00A307C4" w:rsidP="009D7D10">
      <w:pPr>
        <w:pStyle w:val="Prrafodelista"/>
        <w:ind w:left="0"/>
        <w:jc w:val="center"/>
        <w:rPr>
          <w:b/>
          <w:sz w:val="20"/>
          <w:szCs w:val="20"/>
        </w:rPr>
      </w:pPr>
      <w:r w:rsidRPr="00ED4EC6">
        <w:rPr>
          <w:b/>
          <w:sz w:val="20"/>
          <w:szCs w:val="20"/>
        </w:rPr>
        <w:t>Códigos arancelarios para chocolates y demás preparaciones alimenticias que contengan cacao</w:t>
      </w:r>
    </w:p>
    <w:p w:rsidR="00A307C4" w:rsidRDefault="00A307C4" w:rsidP="009D7D10">
      <w:pPr>
        <w:pStyle w:val="Prrafodelista"/>
        <w:ind w:left="644"/>
        <w:jc w:val="both"/>
        <w:rPr>
          <w:b/>
          <w:color w:val="002060"/>
          <w:sz w:val="20"/>
          <w:szCs w:val="20"/>
        </w:rPr>
      </w:pPr>
    </w:p>
    <w:tbl>
      <w:tblPr>
        <w:tblW w:w="469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1"/>
        <w:gridCol w:w="6772"/>
      </w:tblGrid>
      <w:tr w:rsidR="00A307C4" w:rsidRPr="00FE732E" w:rsidTr="00A307C4">
        <w:trPr>
          <w:trHeight w:val="299"/>
          <w:jc w:val="center"/>
        </w:trPr>
        <w:tc>
          <w:tcPr>
            <w:tcW w:w="917" w:type="pct"/>
            <w:shd w:val="clear" w:color="auto" w:fill="F4B083" w:themeFill="accent2" w:themeFillTint="99"/>
          </w:tcPr>
          <w:p w:rsidR="00A307C4" w:rsidRPr="00FE732E" w:rsidRDefault="00A307C4" w:rsidP="00A307C4">
            <w:pPr>
              <w:jc w:val="center"/>
              <w:rPr>
                <w:rFonts w:cstheme="minorHAnsi"/>
                <w:b/>
                <w:noProof/>
                <w:sz w:val="18"/>
                <w:szCs w:val="18"/>
              </w:rPr>
            </w:pPr>
            <w:r>
              <w:rPr>
                <w:rFonts w:cstheme="minorHAnsi"/>
                <w:b/>
                <w:noProof/>
                <w:sz w:val="18"/>
                <w:szCs w:val="18"/>
              </w:rPr>
              <w:t>18</w:t>
            </w:r>
          </w:p>
        </w:tc>
        <w:tc>
          <w:tcPr>
            <w:tcW w:w="4083" w:type="pct"/>
            <w:shd w:val="clear" w:color="auto" w:fill="F4B083" w:themeFill="accent2" w:themeFillTint="99"/>
          </w:tcPr>
          <w:p w:rsidR="00A307C4" w:rsidRPr="00FE732E" w:rsidRDefault="00A307C4" w:rsidP="00A307C4">
            <w:pPr>
              <w:jc w:val="center"/>
              <w:rPr>
                <w:rFonts w:cstheme="minorHAnsi"/>
                <w:b/>
                <w:noProof/>
                <w:sz w:val="18"/>
                <w:szCs w:val="18"/>
              </w:rPr>
            </w:pPr>
            <w:r w:rsidRPr="00FE732E">
              <w:rPr>
                <w:b/>
                <w:sz w:val="18"/>
                <w:szCs w:val="18"/>
              </w:rPr>
              <w:t>CAPÍTULO 18 - CACAO Y SUS PREPARACIONES</w:t>
            </w:r>
          </w:p>
        </w:tc>
      </w:tr>
      <w:tr w:rsidR="00A307C4" w:rsidRPr="00FE732E" w:rsidTr="00A307C4">
        <w:trPr>
          <w:trHeight w:val="384"/>
          <w:jc w:val="center"/>
        </w:trPr>
        <w:tc>
          <w:tcPr>
            <w:tcW w:w="917" w:type="pct"/>
            <w:shd w:val="clear" w:color="auto" w:fill="FBE4D5" w:themeFill="accent2" w:themeFillTint="33"/>
          </w:tcPr>
          <w:p w:rsidR="00A307C4" w:rsidRPr="00FE732E" w:rsidRDefault="00A307C4" w:rsidP="009D7D10">
            <w:pPr>
              <w:rPr>
                <w:rFonts w:cstheme="minorHAnsi"/>
                <w:b/>
                <w:noProof/>
                <w:sz w:val="18"/>
                <w:szCs w:val="18"/>
              </w:rPr>
            </w:pPr>
            <w:r>
              <w:rPr>
                <w:rFonts w:cstheme="minorHAnsi"/>
                <w:b/>
                <w:noProof/>
                <w:sz w:val="18"/>
                <w:szCs w:val="18"/>
              </w:rPr>
              <w:t>…</w:t>
            </w:r>
          </w:p>
        </w:tc>
        <w:tc>
          <w:tcPr>
            <w:tcW w:w="4083" w:type="pct"/>
            <w:shd w:val="clear" w:color="auto" w:fill="FBE4D5" w:themeFill="accent2" w:themeFillTint="33"/>
          </w:tcPr>
          <w:p w:rsidR="00A307C4" w:rsidRPr="00FE732E" w:rsidRDefault="00A307C4" w:rsidP="009D7D10">
            <w:pPr>
              <w:rPr>
                <w:rFonts w:cstheme="minorHAnsi"/>
                <w:b/>
                <w:noProof/>
                <w:sz w:val="18"/>
                <w:szCs w:val="18"/>
              </w:rPr>
            </w:pPr>
            <w:r>
              <w:rPr>
                <w:rFonts w:cstheme="minorHAnsi"/>
                <w:b/>
                <w:noProof/>
                <w:sz w:val="18"/>
                <w:szCs w:val="18"/>
              </w:rPr>
              <w:t>…</w:t>
            </w:r>
          </w:p>
        </w:tc>
      </w:tr>
      <w:tr w:rsidR="00A307C4" w:rsidRPr="00FE732E" w:rsidTr="00A307C4">
        <w:trPr>
          <w:trHeight w:val="724"/>
          <w:jc w:val="center"/>
        </w:trPr>
        <w:tc>
          <w:tcPr>
            <w:tcW w:w="917" w:type="pct"/>
            <w:shd w:val="clear" w:color="auto" w:fill="FBE4D5" w:themeFill="accent2" w:themeFillTint="33"/>
          </w:tcPr>
          <w:p w:rsidR="00A307C4" w:rsidRPr="00FE732E" w:rsidRDefault="00A307C4" w:rsidP="009D7D10">
            <w:pPr>
              <w:rPr>
                <w:rFonts w:cstheme="minorHAnsi"/>
                <w:b/>
                <w:noProof/>
                <w:sz w:val="18"/>
                <w:szCs w:val="18"/>
              </w:rPr>
            </w:pPr>
            <w:r w:rsidRPr="00FE732E">
              <w:rPr>
                <w:rFonts w:cstheme="minorHAnsi"/>
                <w:b/>
                <w:noProof/>
                <w:sz w:val="18"/>
                <w:szCs w:val="18"/>
              </w:rPr>
              <w:t>1806 20</w:t>
            </w:r>
          </w:p>
        </w:tc>
        <w:tc>
          <w:tcPr>
            <w:tcW w:w="4083" w:type="pct"/>
            <w:shd w:val="clear" w:color="auto" w:fill="FBE4D5" w:themeFill="accent2" w:themeFillTint="33"/>
          </w:tcPr>
          <w:p w:rsidR="00A307C4" w:rsidRPr="00FE732E" w:rsidRDefault="00A307C4" w:rsidP="009D7D10">
            <w:pPr>
              <w:rPr>
                <w:rFonts w:cstheme="minorHAnsi"/>
                <w:b/>
                <w:noProof/>
                <w:sz w:val="18"/>
                <w:szCs w:val="18"/>
              </w:rPr>
            </w:pPr>
            <w:r w:rsidRPr="00FE732E">
              <w:rPr>
                <w:rFonts w:cstheme="minorHAnsi"/>
                <w:b/>
                <w:noProof/>
                <w:sz w:val="18"/>
                <w:szCs w:val="18"/>
              </w:rPr>
              <w:t>- Las demás preparaciones, en bloques, tabletas o barras con peso superior a 2 kg, o en forma líquida, pastosa o en polvo, gránulos o formas similares, en recipientes o envases inmediatos de contenido superior a 2 kg:</w:t>
            </w:r>
          </w:p>
        </w:tc>
      </w:tr>
      <w:tr w:rsidR="00A307C4" w:rsidRPr="00FE732E" w:rsidTr="00A307C4">
        <w:trPr>
          <w:trHeight w:val="411"/>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1806 20 10</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Con un contenido de manteca de cacao igual o superior al 31 % en peso, o con un contenido total de manteca de cacao y materias grasas de la leche igual o superior al 31 % en peso</w:t>
            </w:r>
          </w:p>
        </w:tc>
      </w:tr>
      <w:tr w:rsidR="00A307C4" w:rsidRPr="00FE732E" w:rsidTr="00A307C4">
        <w:trPr>
          <w:trHeight w:val="448"/>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1806 20 30</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Con un contenido total de manteca de cacao y materias grasas de la leche igual o superior al 25 % pero inferior al 31 % en peso</w:t>
            </w:r>
          </w:p>
        </w:tc>
      </w:tr>
      <w:tr w:rsidR="00A307C4" w:rsidRPr="00FE732E" w:rsidTr="00A307C4">
        <w:trPr>
          <w:trHeight w:val="216"/>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Las demás:</w:t>
            </w:r>
          </w:p>
        </w:tc>
      </w:tr>
      <w:tr w:rsidR="00A307C4" w:rsidRPr="00FE732E" w:rsidTr="00A307C4">
        <w:trPr>
          <w:trHeight w:val="450"/>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1806 20 50</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Con un contenido de manteca de cacao igual o superior al 18 % en peso</w:t>
            </w:r>
          </w:p>
        </w:tc>
      </w:tr>
      <w:tr w:rsidR="00A307C4" w:rsidRPr="00FE732E" w:rsidTr="00A307C4">
        <w:trPr>
          <w:trHeight w:val="450"/>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1806 20 70</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Preparaciones llamadas chocolate milk crumb</w:t>
            </w:r>
          </w:p>
        </w:tc>
      </w:tr>
      <w:tr w:rsidR="00A307C4" w:rsidRPr="00FE732E" w:rsidTr="00A307C4">
        <w:trPr>
          <w:trHeight w:val="450"/>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1806 20 80</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Baño de cacao</w:t>
            </w:r>
          </w:p>
        </w:tc>
      </w:tr>
      <w:tr w:rsidR="00A307C4" w:rsidRPr="00FE732E" w:rsidTr="00A307C4">
        <w:trPr>
          <w:trHeight w:val="328"/>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w:t>
            </w:r>
            <w:r>
              <w:rPr>
                <w:rFonts w:cstheme="minorHAnsi"/>
                <w:noProof/>
                <w:sz w:val="18"/>
                <w:szCs w:val="18"/>
              </w:rPr>
              <w:t xml:space="preserve"> </w:t>
            </w:r>
            <w:r w:rsidRPr="00FE732E">
              <w:rPr>
                <w:rFonts w:cstheme="minorHAnsi"/>
                <w:noProof/>
                <w:sz w:val="18"/>
                <w:szCs w:val="18"/>
              </w:rPr>
              <w:t>20</w:t>
            </w:r>
            <w:r>
              <w:rPr>
                <w:rFonts w:cstheme="minorHAnsi"/>
                <w:noProof/>
                <w:sz w:val="18"/>
                <w:szCs w:val="18"/>
              </w:rPr>
              <w:t xml:space="preserve"> </w:t>
            </w:r>
            <w:r w:rsidRPr="00FE732E">
              <w:rPr>
                <w:rFonts w:cstheme="minorHAnsi"/>
                <w:noProof/>
                <w:sz w:val="18"/>
                <w:szCs w:val="18"/>
              </w:rPr>
              <w:t>95</w:t>
            </w:r>
            <w:r>
              <w:rPr>
                <w:rFonts w:cstheme="minorHAnsi"/>
                <w:noProof/>
                <w:sz w:val="18"/>
                <w:szCs w:val="18"/>
              </w:rPr>
              <w:t xml:space="preserve"> </w:t>
            </w:r>
            <w:r w:rsidRPr="00FE732E">
              <w:rPr>
                <w:rFonts w:cstheme="minorHAnsi"/>
                <w:noProof/>
                <w:sz w:val="18"/>
                <w:szCs w:val="18"/>
              </w:rPr>
              <w:t>ex1</w:t>
            </w:r>
          </w:p>
        </w:tc>
        <w:tc>
          <w:tcPr>
            <w:tcW w:w="40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Las demás</w:t>
            </w:r>
          </w:p>
        </w:tc>
      </w:tr>
      <w:tr w:rsidR="00A307C4" w:rsidRPr="00FE732E" w:rsidTr="00A307C4">
        <w:trPr>
          <w:trHeight w:val="366"/>
          <w:jc w:val="center"/>
        </w:trPr>
        <w:tc>
          <w:tcPr>
            <w:tcW w:w="917"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w:t>
            </w:r>
            <w:r>
              <w:rPr>
                <w:rFonts w:cstheme="minorHAnsi"/>
                <w:noProof/>
                <w:sz w:val="18"/>
                <w:szCs w:val="18"/>
              </w:rPr>
              <w:t xml:space="preserve"> </w:t>
            </w:r>
            <w:r w:rsidRPr="00FE732E">
              <w:rPr>
                <w:rFonts w:cstheme="minorHAnsi"/>
                <w:noProof/>
                <w:sz w:val="18"/>
                <w:szCs w:val="18"/>
              </w:rPr>
              <w:t>20</w:t>
            </w:r>
            <w:r>
              <w:rPr>
                <w:rFonts w:cstheme="minorHAnsi"/>
                <w:noProof/>
                <w:sz w:val="18"/>
                <w:szCs w:val="18"/>
              </w:rPr>
              <w:t xml:space="preserve"> </w:t>
            </w:r>
            <w:r w:rsidRPr="00FE732E">
              <w:rPr>
                <w:rFonts w:cstheme="minorHAnsi"/>
                <w:noProof/>
                <w:sz w:val="18"/>
                <w:szCs w:val="18"/>
              </w:rPr>
              <w:t>95</w:t>
            </w:r>
            <w:r>
              <w:rPr>
                <w:rFonts w:cstheme="minorHAnsi"/>
                <w:noProof/>
                <w:sz w:val="18"/>
                <w:szCs w:val="18"/>
              </w:rPr>
              <w:t xml:space="preserve"> </w:t>
            </w:r>
            <w:r w:rsidRPr="00FE732E">
              <w:rPr>
                <w:rFonts w:cstheme="minorHAnsi"/>
                <w:noProof/>
                <w:sz w:val="18"/>
                <w:szCs w:val="18"/>
              </w:rPr>
              <w:t>ex2</w:t>
            </w:r>
          </w:p>
        </w:tc>
        <w:tc>
          <w:tcPr>
            <w:tcW w:w="4083" w:type="pct"/>
            <w:shd w:val="clear" w:color="auto" w:fill="FBE4D5" w:themeFill="accent2" w:themeFillTint="33"/>
          </w:tcPr>
          <w:p w:rsidR="00A307C4" w:rsidRDefault="00A307C4" w:rsidP="009D7D10">
            <w:pPr>
              <w:rPr>
                <w:rFonts w:cstheme="minorHAnsi"/>
                <w:noProof/>
                <w:sz w:val="18"/>
                <w:szCs w:val="18"/>
              </w:rPr>
            </w:pPr>
            <w:r w:rsidRPr="00FE732E">
              <w:rPr>
                <w:rFonts w:cstheme="minorHAnsi"/>
                <w:noProof/>
                <w:sz w:val="18"/>
                <w:szCs w:val="18"/>
              </w:rPr>
              <w:t>--- Las demás</w:t>
            </w:r>
          </w:p>
          <w:p w:rsidR="00A307C4" w:rsidRPr="00FE732E" w:rsidRDefault="00A307C4" w:rsidP="009D7D10">
            <w:pPr>
              <w:rPr>
                <w:rFonts w:cstheme="minorHAnsi"/>
                <w:noProof/>
                <w:sz w:val="18"/>
                <w:szCs w:val="18"/>
              </w:rPr>
            </w:pPr>
            <w:r w:rsidRPr="00553E93">
              <w:rPr>
                <w:rFonts w:eastAsia="Batang" w:cstheme="minorHAnsi"/>
                <w:noProof/>
                <w:sz w:val="18"/>
                <w:szCs w:val="18"/>
                <w:lang w:val="es-ES_tradnl" w:eastAsia="zh-CN"/>
              </w:rPr>
              <w:t xml:space="preserve">(ver </w:t>
            </w:r>
            <w:r>
              <w:rPr>
                <w:rFonts w:eastAsia="Batang" w:cstheme="minorHAnsi"/>
                <w:noProof/>
                <w:sz w:val="18"/>
                <w:szCs w:val="18"/>
                <w:lang w:val="es-ES_tradnl" w:eastAsia="zh-CN"/>
              </w:rPr>
              <w:t xml:space="preserve">estructura completa </w:t>
            </w:r>
            <w:r w:rsidRPr="00553E93">
              <w:rPr>
                <w:rFonts w:eastAsia="Batang" w:cstheme="minorHAnsi"/>
                <w:noProof/>
                <w:sz w:val="18"/>
                <w:szCs w:val="18"/>
                <w:lang w:val="es-ES_tradnl" w:eastAsia="zh-CN"/>
              </w:rPr>
              <w:t xml:space="preserve"> en el Anexo)</w:t>
            </w:r>
            <w:r>
              <w:rPr>
                <w:rFonts w:eastAsia="Batang" w:cstheme="minorHAnsi"/>
                <w:noProof/>
                <w:sz w:val="18"/>
                <w:szCs w:val="18"/>
                <w:lang w:val="es-ES_tradnl" w:eastAsia="zh-CN"/>
              </w:rPr>
              <w:t>.</w:t>
            </w:r>
          </w:p>
        </w:tc>
      </w:tr>
    </w:tbl>
    <w:p w:rsidR="003B7DD1" w:rsidRDefault="003B7DD1" w:rsidP="00AA36BD">
      <w:pPr>
        <w:pStyle w:val="Prrafodelista"/>
        <w:ind w:left="0"/>
        <w:rPr>
          <w:b/>
          <w:color w:val="002060"/>
          <w:sz w:val="20"/>
          <w:szCs w:val="20"/>
        </w:rPr>
      </w:pPr>
      <w:r w:rsidRPr="0068696A">
        <w:rPr>
          <w:noProof/>
          <w:sz w:val="20"/>
          <w:szCs w:val="20"/>
          <w:lang w:eastAsia="es-SV"/>
        </w:rPr>
        <w:lastRenderedPageBreak/>
        <mc:AlternateContent>
          <mc:Choice Requires="wpg">
            <w:drawing>
              <wp:anchor distT="0" distB="0" distL="114300" distR="114300" simplePos="0" relativeHeight="251673600" behindDoc="0" locked="0" layoutInCell="1" allowOverlap="1" wp14:anchorId="599364AE" wp14:editId="068A427A">
                <wp:simplePos x="0" y="0"/>
                <wp:positionH relativeFrom="column">
                  <wp:posOffset>0</wp:posOffset>
                </wp:positionH>
                <wp:positionV relativeFrom="paragraph">
                  <wp:posOffset>361315</wp:posOffset>
                </wp:positionV>
                <wp:extent cx="5638800" cy="853440"/>
                <wp:effectExtent l="0" t="57150" r="19050" b="41910"/>
                <wp:wrapTopAndBottom/>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9D7D10" w:rsidRDefault="009D7D10" w:rsidP="003B7DD1">
                              <w:pPr>
                                <w:jc w:val="center"/>
                                <w:rPr>
                                  <w:b/>
                                </w:rPr>
                              </w:pPr>
                              <w:r>
                                <w:rPr>
                                  <w:b/>
                                </w:rPr>
                                <w:t>DISPOSICIONES NORMATIVAS</w:t>
                              </w:r>
                            </w:p>
                            <w:p w:rsidR="009D7D10" w:rsidRDefault="009D7D10" w:rsidP="003B7DD1">
                              <w:pPr>
                                <w:jc w:val="center"/>
                                <w:rPr>
                                  <w:b/>
                                </w:rPr>
                              </w:pPr>
                              <w:r>
                                <w:rPr>
                                  <w:b/>
                                </w:rPr>
                                <w:t>P</w:t>
                              </w:r>
                            </w:p>
                            <w:p w:rsidR="009D7D10" w:rsidRPr="0068696A" w:rsidRDefault="009D7D10" w:rsidP="003B7DD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9D7D10" w:rsidRPr="00532FDC" w:rsidRDefault="009D7D10" w:rsidP="003B7DD1">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364AE" id="13 Grupo" o:spid="_x0000_s1032" style="position:absolute;margin-left:0;margin-top:28.45pt;width:444pt;height:67.2pt;z-index:251673600;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rsidR="009D7D10" w:rsidRDefault="009D7D10" w:rsidP="003B7DD1">
                        <w:pPr>
                          <w:jc w:val="center"/>
                          <w:rPr>
                            <w:b/>
                          </w:rPr>
                        </w:pPr>
                        <w:r>
                          <w:rPr>
                            <w:b/>
                          </w:rPr>
                          <w:t>DISPOSICIONES NORMATIVAS</w:t>
                        </w:r>
                      </w:p>
                      <w:p w:rsidR="009D7D10" w:rsidRDefault="009D7D10" w:rsidP="003B7DD1">
                        <w:pPr>
                          <w:jc w:val="center"/>
                          <w:rPr>
                            <w:b/>
                          </w:rPr>
                        </w:pPr>
                        <w:r>
                          <w:rPr>
                            <w:b/>
                          </w:rPr>
                          <w:t>P</w:t>
                        </w:r>
                      </w:p>
                      <w:p w:rsidR="009D7D10" w:rsidRPr="0068696A" w:rsidRDefault="009D7D10" w:rsidP="003B7DD1">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rsidR="009D7D10" w:rsidRPr="00532FDC" w:rsidRDefault="009D7D10" w:rsidP="003B7DD1">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w10:wrap type="topAndBottom"/>
              </v:group>
            </w:pict>
          </mc:Fallback>
        </mc:AlternateContent>
      </w:r>
    </w:p>
    <w:p w:rsidR="00A22529" w:rsidRDefault="00AA36BD" w:rsidP="009D7D10">
      <w:pPr>
        <w:jc w:val="both"/>
        <w:rPr>
          <w:sz w:val="20"/>
          <w:szCs w:val="20"/>
        </w:rPr>
      </w:pPr>
      <w:r w:rsidRPr="0068696A">
        <w:rPr>
          <w:noProof/>
          <w:sz w:val="20"/>
          <w:szCs w:val="20"/>
          <w:lang w:eastAsia="es-SV"/>
        </w:rPr>
        <mc:AlternateContent>
          <mc:Choice Requires="wpg">
            <w:drawing>
              <wp:anchor distT="0" distB="0" distL="114300" distR="114300" simplePos="0" relativeHeight="251675648" behindDoc="0" locked="0" layoutInCell="1" allowOverlap="1" wp14:anchorId="799DF7E5" wp14:editId="3C3BFB03">
                <wp:simplePos x="0" y="0"/>
                <wp:positionH relativeFrom="margin">
                  <wp:align>right</wp:align>
                </wp:positionH>
                <wp:positionV relativeFrom="paragraph">
                  <wp:posOffset>2697506</wp:posOffset>
                </wp:positionV>
                <wp:extent cx="5595620" cy="853440"/>
                <wp:effectExtent l="0" t="57150" r="24130" b="41910"/>
                <wp:wrapTopAndBottom/>
                <wp:docPr id="19" name="19 Grupo"/>
                <wp:cNvGraphicFramePr/>
                <a:graphic xmlns:a="http://schemas.openxmlformats.org/drawingml/2006/main">
                  <a:graphicData uri="http://schemas.microsoft.com/office/word/2010/wordprocessingGroup">
                    <wpg:wgp>
                      <wpg:cNvGrpSpPr/>
                      <wpg:grpSpPr>
                        <a:xfrm>
                          <a:off x="0" y="0"/>
                          <a:ext cx="5596128" cy="853440"/>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9D7D10" w:rsidRPr="000B7B95" w:rsidRDefault="009D7D10" w:rsidP="003B7DD1">
                              <w:pPr>
                                <w:jc w:val="center"/>
                                <w:rPr>
                                  <w:b/>
                                </w:rPr>
                              </w:pPr>
                              <w:r w:rsidRPr="00716A84">
                                <w:rPr>
                                  <w:b/>
                                </w:rPr>
                                <w:t>LISTA</w:t>
                              </w:r>
                              <w:r>
                                <w:rPr>
                                  <w:b/>
                                </w:rPr>
                                <w:t xml:space="preserve">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9D7D10" w:rsidRPr="00532FDC" w:rsidRDefault="009D7D10" w:rsidP="003B7DD1">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9DF7E5" id="19 Grupo" o:spid="_x0000_s1038" style="position:absolute;left:0;text-align:left;margin-left:389.4pt;margin-top:212.4pt;width:440.6pt;height:67.2pt;z-index:251675648;mso-position-horizontal:right;mso-position-horizontal-relative:margin;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rsidR="009D7D10" w:rsidRPr="000B7B95" w:rsidRDefault="009D7D10" w:rsidP="003B7DD1">
                        <w:pPr>
                          <w:jc w:val="center"/>
                          <w:rPr>
                            <w:b/>
                          </w:rPr>
                        </w:pPr>
                        <w:r w:rsidRPr="00716A84">
                          <w:rPr>
                            <w:b/>
                          </w:rPr>
                          <w:t>LISTA</w:t>
                        </w:r>
                        <w:r>
                          <w:rPr>
                            <w:b/>
                          </w:rPr>
                          <w:t xml:space="preserve">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rsidR="009D7D10" w:rsidRPr="00532FDC" w:rsidRDefault="009D7D10" w:rsidP="003B7DD1">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w10:wrap type="topAndBottom" anchorx="margin"/>
              </v:group>
            </w:pict>
          </mc:Fallback>
        </mc:AlternateContent>
      </w:r>
      <w:r w:rsidR="00A307C4" w:rsidRPr="00AA36BD">
        <w:rPr>
          <w:color w:val="002060"/>
          <w:sz w:val="20"/>
          <w:szCs w:val="20"/>
        </w:rPr>
        <w:t>A</w:t>
      </w:r>
      <w:r w:rsidR="00A307C4" w:rsidRPr="000E5E7A">
        <w:rPr>
          <w:sz w:val="20"/>
          <w:szCs w:val="20"/>
        </w:rPr>
        <w:t>demás de conocer la clasificación arancelaria de estos productos, se debe tener presente las condiciones sobre la eliminación de aranceles aduaneros, es decir, su categoría de desgravación y cualquier otra disposición normativa del Capítulo 1 (Trato Nacional y Acceso de las Mercancías al Mercado</w:t>
      </w:r>
      <w:r w:rsidR="00A307C4" w:rsidRPr="000E5E7A">
        <w:rPr>
          <w:b/>
          <w:sz w:val="20"/>
          <w:szCs w:val="20"/>
          <w:vertAlign w:val="superscript"/>
        </w:rPr>
        <w:footnoteReference w:id="1"/>
      </w:r>
      <w:r w:rsidR="00A307C4" w:rsidRPr="000E5E7A">
        <w:rPr>
          <w:sz w:val="20"/>
          <w:szCs w:val="20"/>
        </w:rPr>
        <w:t>). En el cuadro siguiente se muestra el arancel de base a partir del cual se inicia la desgravación arancelaria (tasa base</w:t>
      </w:r>
      <w:r w:rsidR="00A307C4">
        <w:rPr>
          <w:sz w:val="20"/>
          <w:szCs w:val="20"/>
        </w:rPr>
        <w:t>)</w:t>
      </w:r>
      <w:r w:rsidR="00A307C4" w:rsidRPr="000E5E7A">
        <w:rPr>
          <w:sz w:val="20"/>
          <w:szCs w:val="20"/>
        </w:rPr>
        <w:t xml:space="preserve"> -para el caso en que los productos no inicien con libre comercio desde el día uno de vigencia del AdA- para cada una de las líneas arancelarias para </w:t>
      </w:r>
      <w:r w:rsidR="00A307C4" w:rsidRPr="00933575">
        <w:rPr>
          <w:rFonts w:cstheme="minorHAnsi"/>
          <w:noProof/>
          <w:sz w:val="20"/>
          <w:szCs w:val="20"/>
        </w:rPr>
        <w:t xml:space="preserve">el </w:t>
      </w:r>
      <w:r w:rsidR="00A307C4" w:rsidRPr="0031299D">
        <w:rPr>
          <w:i/>
          <w:color w:val="0000FF"/>
          <w:sz w:val="20"/>
          <w:szCs w:val="20"/>
        </w:rPr>
        <w:t>chocolates y demás preparaciones alimenticias que contengan cacao;</w:t>
      </w:r>
      <w:r w:rsidR="00A307C4" w:rsidRPr="000E5E7A">
        <w:rPr>
          <w:sz w:val="20"/>
          <w:szCs w:val="20"/>
        </w:rPr>
        <w:t xml:space="preserve"> se indica asimismo la categoría de desgravación que le corresponde -“A”</w:t>
      </w:r>
      <w:r w:rsidR="00A307C4">
        <w:rPr>
          <w:sz w:val="20"/>
          <w:szCs w:val="20"/>
        </w:rPr>
        <w:t xml:space="preserve"> o “Q”-, según producto, y las observaciones pertinentes.</w:t>
      </w:r>
    </w:p>
    <w:p w:rsidR="00A307C4" w:rsidRPr="009D7D10" w:rsidRDefault="00A307C4" w:rsidP="009D7D10">
      <w:pPr>
        <w:pStyle w:val="Prrafodelista"/>
        <w:ind w:left="1080"/>
        <w:jc w:val="center"/>
        <w:rPr>
          <w:b/>
          <w:sz w:val="20"/>
          <w:szCs w:val="20"/>
        </w:rPr>
      </w:pPr>
      <w:r w:rsidRPr="009D7D10">
        <w:rPr>
          <w:b/>
          <w:sz w:val="20"/>
          <w:szCs w:val="20"/>
        </w:rPr>
        <w:t>Lista de la Parte UE.</w:t>
      </w:r>
    </w:p>
    <w:p w:rsidR="009D7D10" w:rsidRDefault="00A307C4" w:rsidP="009D7D10">
      <w:pPr>
        <w:pStyle w:val="Prrafodelista"/>
        <w:ind w:left="1080"/>
        <w:jc w:val="center"/>
        <w:rPr>
          <w:b/>
          <w:sz w:val="20"/>
          <w:szCs w:val="20"/>
        </w:rPr>
      </w:pPr>
      <w:r w:rsidRPr="009D7D10">
        <w:rPr>
          <w:b/>
          <w:sz w:val="20"/>
          <w:szCs w:val="20"/>
        </w:rPr>
        <w:t xml:space="preserve">Productos de la partida 1806 </w:t>
      </w:r>
    </w:p>
    <w:p w:rsidR="00A307C4" w:rsidRPr="009D7D10" w:rsidRDefault="00803B3B" w:rsidP="009D7D10">
      <w:pPr>
        <w:pStyle w:val="Prrafodelista"/>
        <w:ind w:left="1080"/>
        <w:jc w:val="center"/>
        <w:rPr>
          <w:b/>
          <w:sz w:val="20"/>
          <w:szCs w:val="20"/>
        </w:rPr>
      </w:pPr>
      <w:r>
        <w:rPr>
          <w:sz w:val="20"/>
          <w:szCs w:val="20"/>
        </w:rPr>
        <w:t>(V</w:t>
      </w:r>
      <w:r w:rsidR="00A307C4" w:rsidRPr="009D7D10">
        <w:rPr>
          <w:sz w:val="20"/>
          <w:szCs w:val="20"/>
        </w:rPr>
        <w:t>er cuadro completo en el Anexo)</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3244"/>
        <w:gridCol w:w="1547"/>
        <w:gridCol w:w="1062"/>
        <w:gridCol w:w="1591"/>
      </w:tblGrid>
      <w:tr w:rsidR="00A307C4" w:rsidRPr="006575A0" w:rsidTr="009D7D10">
        <w:trPr>
          <w:trHeight w:val="675"/>
          <w:tblHeader/>
        </w:trPr>
        <w:tc>
          <w:tcPr>
            <w:tcW w:w="820" w:type="pct"/>
            <w:shd w:val="clear" w:color="auto" w:fill="F4B083" w:themeFill="accent2" w:themeFillTint="99"/>
          </w:tcPr>
          <w:p w:rsidR="00A307C4" w:rsidRPr="006575A0" w:rsidRDefault="00A307C4" w:rsidP="009D7D10">
            <w:pPr>
              <w:rPr>
                <w:rFonts w:cstheme="minorHAnsi"/>
                <w:noProof/>
                <w:sz w:val="16"/>
                <w:szCs w:val="16"/>
              </w:rPr>
            </w:pPr>
            <w:r w:rsidRPr="00155A1E">
              <w:rPr>
                <w:rFonts w:cstheme="minorHAnsi"/>
                <w:b/>
                <w:noProof/>
                <w:sz w:val="18"/>
                <w:szCs w:val="18"/>
              </w:rPr>
              <w:t>NC 2007</w:t>
            </w:r>
          </w:p>
        </w:tc>
        <w:tc>
          <w:tcPr>
            <w:tcW w:w="1883" w:type="pct"/>
            <w:shd w:val="clear" w:color="auto" w:fill="F4B083" w:themeFill="accent2" w:themeFillTint="99"/>
          </w:tcPr>
          <w:p w:rsidR="00A307C4" w:rsidRPr="006575A0" w:rsidRDefault="00A307C4" w:rsidP="009D7D10">
            <w:pPr>
              <w:jc w:val="center"/>
              <w:rPr>
                <w:rFonts w:cstheme="minorHAnsi"/>
                <w:noProof/>
                <w:sz w:val="16"/>
                <w:szCs w:val="16"/>
              </w:rPr>
            </w:pPr>
            <w:r w:rsidRPr="00155A1E">
              <w:rPr>
                <w:rFonts w:cstheme="minorHAnsi"/>
                <w:b/>
                <w:noProof/>
                <w:sz w:val="18"/>
                <w:szCs w:val="18"/>
              </w:rPr>
              <w:t>Descripción</w:t>
            </w:r>
          </w:p>
        </w:tc>
        <w:tc>
          <w:tcPr>
            <w:tcW w:w="707" w:type="pct"/>
            <w:shd w:val="clear" w:color="auto" w:fill="F4B083" w:themeFill="accent2" w:themeFillTint="99"/>
          </w:tcPr>
          <w:p w:rsidR="00A307C4" w:rsidRPr="006575A0" w:rsidRDefault="00A307C4" w:rsidP="009D7D10">
            <w:pPr>
              <w:jc w:val="center"/>
              <w:rPr>
                <w:rFonts w:cstheme="minorHAnsi"/>
                <w:noProof/>
                <w:sz w:val="16"/>
                <w:szCs w:val="16"/>
              </w:rPr>
            </w:pPr>
            <w:r w:rsidRPr="00155A1E">
              <w:rPr>
                <w:rFonts w:cstheme="minorHAnsi"/>
                <w:b/>
                <w:noProof/>
                <w:sz w:val="18"/>
                <w:szCs w:val="18"/>
              </w:rPr>
              <w:t>Tasa base</w:t>
            </w:r>
          </w:p>
        </w:tc>
        <w:tc>
          <w:tcPr>
            <w:tcW w:w="645" w:type="pct"/>
            <w:shd w:val="clear" w:color="auto" w:fill="F4B083" w:themeFill="accent2" w:themeFillTint="99"/>
          </w:tcPr>
          <w:p w:rsidR="00A307C4" w:rsidRPr="006575A0" w:rsidRDefault="00A307C4" w:rsidP="009D7D10">
            <w:pPr>
              <w:jc w:val="center"/>
              <w:rPr>
                <w:rFonts w:cstheme="minorHAnsi"/>
                <w:noProof/>
                <w:sz w:val="16"/>
                <w:szCs w:val="16"/>
              </w:rPr>
            </w:pPr>
            <w:r w:rsidRPr="00155A1E">
              <w:rPr>
                <w:rFonts w:cstheme="minorHAnsi"/>
                <w:b/>
                <w:noProof/>
                <w:sz w:val="18"/>
                <w:szCs w:val="18"/>
              </w:rPr>
              <w:t>Categoria</w:t>
            </w:r>
          </w:p>
        </w:tc>
        <w:tc>
          <w:tcPr>
            <w:tcW w:w="945" w:type="pct"/>
            <w:shd w:val="clear" w:color="auto" w:fill="F4B083" w:themeFill="accent2" w:themeFillTint="99"/>
          </w:tcPr>
          <w:p w:rsidR="00A307C4" w:rsidRPr="006575A0" w:rsidRDefault="00A307C4" w:rsidP="009D7D10">
            <w:pPr>
              <w:rPr>
                <w:rFonts w:cstheme="minorHAnsi"/>
                <w:noProof/>
                <w:sz w:val="16"/>
                <w:szCs w:val="16"/>
              </w:rPr>
            </w:pPr>
            <w:r w:rsidRPr="001E274F">
              <w:rPr>
                <w:rFonts w:cstheme="minorHAnsi"/>
                <w:noProof/>
                <w:sz w:val="16"/>
                <w:szCs w:val="16"/>
              </w:rPr>
              <w:t> </w:t>
            </w:r>
            <w:r w:rsidRPr="00155A1E">
              <w:rPr>
                <w:rFonts w:cstheme="minorHAnsi"/>
                <w:b/>
                <w:noProof/>
                <w:sz w:val="18"/>
                <w:szCs w:val="18"/>
              </w:rPr>
              <w:t>Observaciones </w:t>
            </w:r>
          </w:p>
        </w:tc>
      </w:tr>
      <w:tr w:rsidR="00A307C4" w:rsidRPr="006575A0" w:rsidTr="009D7D10">
        <w:trPr>
          <w:trHeight w:val="354"/>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D16E05">
              <w:rPr>
                <w:rFonts w:cstheme="minorHAnsi"/>
                <w:noProof/>
                <w:sz w:val="18"/>
                <w:szCs w:val="18"/>
                <w:highlight w:val="yellow"/>
              </w:rPr>
              <w:t>1806 10 30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Con un contenido de sacarosa o isoglucosa calculada en sacarosa igual o superior al 65 % pero inferior al 85 % en peso (incluido el azúcar invertido calculado en sacarosa)</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 + 31,4 EUR/100 kg/netos</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Q</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9 del apéndice 2 del anexo I</w:t>
            </w:r>
          </w:p>
        </w:tc>
      </w:tr>
      <w:tr w:rsidR="00A307C4" w:rsidRPr="006575A0" w:rsidTr="009D7D10">
        <w:trPr>
          <w:trHeight w:val="354"/>
        </w:trPr>
        <w:tc>
          <w:tcPr>
            <w:tcW w:w="820" w:type="pct"/>
            <w:shd w:val="clear" w:color="auto" w:fill="FBE4D5" w:themeFill="accent2" w:themeFillTint="33"/>
          </w:tcPr>
          <w:p w:rsidR="00A307C4" w:rsidRPr="006575A0" w:rsidRDefault="00A307C4" w:rsidP="009D7D10">
            <w:pPr>
              <w:rPr>
                <w:rFonts w:cstheme="minorHAnsi"/>
                <w:b/>
                <w:noProof/>
                <w:sz w:val="16"/>
                <w:szCs w:val="16"/>
              </w:rPr>
            </w:pPr>
            <w:r>
              <w:rPr>
                <w:rFonts w:cstheme="minorHAnsi"/>
                <w:b/>
                <w:noProof/>
                <w:sz w:val="16"/>
                <w:szCs w:val="16"/>
              </w:rPr>
              <w:t>...</w:t>
            </w:r>
          </w:p>
        </w:tc>
        <w:tc>
          <w:tcPr>
            <w:tcW w:w="1883" w:type="pct"/>
            <w:shd w:val="clear" w:color="auto" w:fill="FBE4D5" w:themeFill="accent2" w:themeFillTint="33"/>
          </w:tcPr>
          <w:p w:rsidR="00A307C4" w:rsidRPr="006575A0" w:rsidRDefault="00A307C4" w:rsidP="009D7D10">
            <w:pPr>
              <w:rPr>
                <w:rFonts w:cstheme="minorHAnsi"/>
                <w:b/>
                <w:noProof/>
                <w:sz w:val="16"/>
                <w:szCs w:val="16"/>
              </w:rPr>
            </w:pPr>
            <w:r>
              <w:rPr>
                <w:rFonts w:cstheme="minorHAnsi"/>
                <w:b/>
                <w:noProof/>
                <w:sz w:val="16"/>
                <w:szCs w:val="16"/>
              </w:rPr>
              <w:t>…</w:t>
            </w:r>
          </w:p>
        </w:tc>
        <w:tc>
          <w:tcPr>
            <w:tcW w:w="707" w:type="pct"/>
            <w:shd w:val="clear" w:color="auto" w:fill="FBE4D5" w:themeFill="accent2" w:themeFillTint="33"/>
          </w:tcPr>
          <w:p w:rsidR="00A307C4" w:rsidRPr="006575A0" w:rsidRDefault="00A307C4" w:rsidP="009D7D10">
            <w:pPr>
              <w:jc w:val="center"/>
              <w:rPr>
                <w:rFonts w:cstheme="minorHAnsi"/>
                <w:noProof/>
                <w:sz w:val="16"/>
                <w:szCs w:val="16"/>
              </w:rPr>
            </w:pPr>
          </w:p>
        </w:tc>
        <w:tc>
          <w:tcPr>
            <w:tcW w:w="645" w:type="pct"/>
            <w:shd w:val="clear" w:color="auto" w:fill="FBE4D5" w:themeFill="accent2" w:themeFillTint="33"/>
          </w:tcPr>
          <w:p w:rsidR="00A307C4" w:rsidRPr="006575A0" w:rsidRDefault="00A307C4" w:rsidP="009D7D10">
            <w:pPr>
              <w:jc w:val="center"/>
              <w:rPr>
                <w:rFonts w:cstheme="minorHAnsi"/>
                <w:noProof/>
                <w:sz w:val="16"/>
                <w:szCs w:val="16"/>
              </w:rPr>
            </w:pPr>
          </w:p>
        </w:tc>
        <w:tc>
          <w:tcPr>
            <w:tcW w:w="945" w:type="pct"/>
            <w:shd w:val="clear" w:color="auto" w:fill="FBE4D5" w:themeFill="accent2" w:themeFillTint="33"/>
          </w:tcPr>
          <w:p w:rsidR="00A307C4" w:rsidRPr="006575A0" w:rsidRDefault="00A307C4" w:rsidP="009D7D10">
            <w:pPr>
              <w:rPr>
                <w:rFonts w:cstheme="minorHAnsi"/>
                <w:noProof/>
                <w:sz w:val="16"/>
                <w:szCs w:val="16"/>
              </w:rPr>
            </w:pP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lastRenderedPageBreak/>
              <w:t> </w:t>
            </w:r>
          </w:p>
        </w:tc>
        <w:tc>
          <w:tcPr>
            <w:tcW w:w="1883" w:type="pct"/>
            <w:shd w:val="clear" w:color="auto" w:fill="FBE4D5" w:themeFill="accent2" w:themeFillTint="33"/>
          </w:tcPr>
          <w:p w:rsidR="00A307C4" w:rsidRPr="00FE732E" w:rsidRDefault="00A307C4" w:rsidP="009D7D10">
            <w:pPr>
              <w:rPr>
                <w:rFonts w:cstheme="minorHAnsi"/>
                <w:b/>
                <w:noProof/>
                <w:sz w:val="18"/>
                <w:szCs w:val="18"/>
              </w:rPr>
            </w:pPr>
            <w:r w:rsidRPr="00FE732E">
              <w:rPr>
                <w:rFonts w:cstheme="minorHAnsi"/>
                <w:b/>
                <w:noProof/>
                <w:sz w:val="18"/>
                <w:szCs w:val="18"/>
              </w:rPr>
              <w:t>- Los demás, en bloques, tabletas o barras: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1806 31 00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Rellenos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1806 32</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Sin rellenar:</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1806 32 10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Con cereales, nueces u otros frutos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1806 32 90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b/>
                <w:noProof/>
                <w:sz w:val="18"/>
                <w:szCs w:val="18"/>
              </w:rPr>
            </w:pPr>
            <w:r w:rsidRPr="00FE732E">
              <w:rPr>
                <w:rFonts w:cstheme="minorHAnsi"/>
                <w:b/>
                <w:noProof/>
                <w:sz w:val="18"/>
                <w:szCs w:val="18"/>
              </w:rPr>
              <w:t>1806 90</w:t>
            </w:r>
          </w:p>
        </w:tc>
        <w:tc>
          <w:tcPr>
            <w:tcW w:w="1883" w:type="pct"/>
            <w:shd w:val="clear" w:color="auto" w:fill="FBE4D5" w:themeFill="accent2" w:themeFillTint="33"/>
          </w:tcPr>
          <w:p w:rsidR="00A307C4" w:rsidRPr="00FE732E" w:rsidRDefault="00A307C4" w:rsidP="009D7D10">
            <w:pPr>
              <w:rPr>
                <w:rFonts w:cstheme="minorHAnsi"/>
                <w:b/>
                <w:noProof/>
                <w:sz w:val="18"/>
                <w:szCs w:val="18"/>
              </w:rPr>
            </w:pPr>
            <w:r w:rsidRPr="00FE732E">
              <w:rPr>
                <w:rFonts w:cstheme="minorHAnsi"/>
                <w:b/>
                <w:noProof/>
                <w:sz w:val="18"/>
                <w:szCs w:val="18"/>
              </w:rPr>
              <w:t>- Los demás: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Chocolate y artículos de chocolate:</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Bombones, incluso rellenos: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1806 90 11</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Con alcohol</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1806 90 19</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1806 90 31</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Rellenos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lastRenderedPageBreak/>
              <w:t>1806 90 39</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Sin rellenar</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1806 90 50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Artículos de confitería y sucedáneos fabricados con productos sustitutivos del azúcar, que contengan cacao</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1806 90 60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Pastas para untar que contengan cacao</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1806 90 70</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Preparaciones para bebidas que contengan cacao</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18069090ex1</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containing &lt; 70 % sugar; véase el punto 5 de la sección A del anexo I</w:t>
            </w:r>
          </w:p>
        </w:tc>
      </w:tr>
      <w:tr w:rsidR="00A307C4" w:rsidRPr="006575A0" w:rsidTr="009D7D10">
        <w:trPr>
          <w:trHeight w:val="900"/>
        </w:trPr>
        <w:tc>
          <w:tcPr>
            <w:tcW w:w="820" w:type="pct"/>
            <w:shd w:val="clear" w:color="auto" w:fill="FBE4D5" w:themeFill="accent2" w:themeFillTint="33"/>
          </w:tcPr>
          <w:p w:rsidR="00A307C4" w:rsidRPr="00FE732E" w:rsidRDefault="00A307C4" w:rsidP="009D7D10">
            <w:pPr>
              <w:rPr>
                <w:rFonts w:cstheme="minorHAnsi"/>
                <w:noProof/>
                <w:sz w:val="18"/>
                <w:szCs w:val="18"/>
              </w:rPr>
            </w:pPr>
            <w:r w:rsidRPr="00D16E05">
              <w:rPr>
                <w:rFonts w:cstheme="minorHAnsi"/>
                <w:noProof/>
                <w:sz w:val="18"/>
                <w:szCs w:val="18"/>
                <w:highlight w:val="yellow"/>
              </w:rPr>
              <w:t>18069090ex2</w:t>
            </w:r>
          </w:p>
        </w:tc>
        <w:tc>
          <w:tcPr>
            <w:tcW w:w="188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707"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Q</w:t>
            </w:r>
          </w:p>
        </w:tc>
        <w:tc>
          <w:tcPr>
            <w:tcW w:w="945"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9 del apéndice 2 del anexo I; véase el punto 5 de la sección A del anexo I</w:t>
            </w:r>
          </w:p>
        </w:tc>
      </w:tr>
    </w:tbl>
    <w:p w:rsidR="00A307C4" w:rsidRDefault="00A307C4" w:rsidP="009D7D10">
      <w:pPr>
        <w:pStyle w:val="Prrafodelista"/>
        <w:ind w:left="709"/>
        <w:jc w:val="center"/>
        <w:rPr>
          <w:b/>
          <w:color w:val="002060"/>
          <w:sz w:val="20"/>
          <w:szCs w:val="20"/>
        </w:rPr>
      </w:pPr>
    </w:p>
    <w:p w:rsidR="00A307C4" w:rsidRDefault="00A307C4" w:rsidP="009D7D10">
      <w:pPr>
        <w:pStyle w:val="Prrafodelista"/>
        <w:ind w:left="0"/>
        <w:rPr>
          <w:b/>
          <w:sz w:val="16"/>
          <w:szCs w:val="16"/>
        </w:rPr>
      </w:pPr>
      <w:r>
        <w:rPr>
          <w:b/>
          <w:sz w:val="16"/>
          <w:szCs w:val="16"/>
        </w:rPr>
        <w:t xml:space="preserve">NC: </w:t>
      </w:r>
      <w:r w:rsidRPr="00553E93">
        <w:rPr>
          <w:rFonts w:eastAsia="Batang" w:cstheme="minorHAnsi"/>
          <w:noProof/>
          <w:sz w:val="16"/>
          <w:szCs w:val="18"/>
          <w:lang w:val="es-ES" w:eastAsia="zh-CN"/>
        </w:rPr>
        <w:t>Nomenclatura Combinada de la Unión Europea</w:t>
      </w:r>
    </w:p>
    <w:p w:rsidR="00A307C4" w:rsidRPr="001333A1" w:rsidRDefault="00A307C4" w:rsidP="009D7D10">
      <w:pPr>
        <w:tabs>
          <w:tab w:val="center" w:pos="4419"/>
        </w:tabs>
        <w:jc w:val="both"/>
        <w:rPr>
          <w:b/>
          <w:sz w:val="16"/>
          <w:szCs w:val="16"/>
        </w:rPr>
      </w:pPr>
      <w:r>
        <w:rPr>
          <w:b/>
          <w:sz w:val="16"/>
          <w:szCs w:val="16"/>
        </w:rPr>
        <w:t xml:space="preserve">Tasa base: </w:t>
      </w:r>
      <w:r w:rsidRPr="00FE732E">
        <w:rPr>
          <w:sz w:val="16"/>
          <w:szCs w:val="16"/>
        </w:rPr>
        <w:t xml:space="preserve">arancel </w:t>
      </w:r>
      <w:r w:rsidRPr="001838C7">
        <w:rPr>
          <w:i/>
          <w:sz w:val="16"/>
          <w:szCs w:val="16"/>
        </w:rPr>
        <w:t>ad valorem</w:t>
      </w:r>
      <w:r w:rsidRPr="00FE732E">
        <w:rPr>
          <w:sz w:val="16"/>
          <w:szCs w:val="16"/>
        </w:rPr>
        <w:t xml:space="preserve"> (%) +arancel específico</w:t>
      </w:r>
      <w:r w:rsidRPr="00081FA7">
        <w:rPr>
          <w:sz w:val="16"/>
          <w:szCs w:val="16"/>
        </w:rPr>
        <w:t>; este último significa que se trata de aranceles mixtos o compuestos.</w:t>
      </w:r>
    </w:p>
    <w:p w:rsidR="00A307C4" w:rsidRPr="00933575" w:rsidRDefault="00A307C4" w:rsidP="009D7D10">
      <w:pPr>
        <w:tabs>
          <w:tab w:val="center" w:pos="4419"/>
        </w:tabs>
        <w:jc w:val="both"/>
        <w:rPr>
          <w:rFonts w:cstheme="minorHAnsi"/>
          <w:b/>
          <w:sz w:val="20"/>
          <w:szCs w:val="20"/>
        </w:rPr>
      </w:pPr>
      <w:r>
        <w:rPr>
          <w:rFonts w:cstheme="minorHAnsi"/>
          <w:b/>
          <w:sz w:val="20"/>
          <w:szCs w:val="20"/>
        </w:rPr>
        <w:t xml:space="preserve">Productos </w:t>
      </w:r>
      <w:r w:rsidRPr="00933575">
        <w:rPr>
          <w:rFonts w:cstheme="minorHAnsi"/>
          <w:b/>
          <w:sz w:val="20"/>
          <w:szCs w:val="20"/>
        </w:rPr>
        <w:t xml:space="preserve"> con alto contenido de azúcar</w:t>
      </w:r>
    </w:p>
    <w:p w:rsidR="00A307C4" w:rsidRDefault="00A307C4" w:rsidP="009D7D10">
      <w:pPr>
        <w:tabs>
          <w:tab w:val="center" w:pos="4419"/>
        </w:tabs>
        <w:jc w:val="both"/>
        <w:rPr>
          <w:rFonts w:cstheme="minorHAnsi"/>
          <w:sz w:val="20"/>
          <w:szCs w:val="20"/>
        </w:rPr>
      </w:pPr>
      <w:r>
        <w:rPr>
          <w:rFonts w:cstheme="minorHAnsi"/>
          <w:sz w:val="20"/>
          <w:szCs w:val="20"/>
        </w:rPr>
        <w:t>Note que el código 1806 90 90 tiene las menciones “ex1” y “ex2”. Ello significa que tienen un tratamiento arancelario diferente dependiendo de su contenido de azúcar:</w:t>
      </w:r>
    </w:p>
    <w:p w:rsidR="00A307C4" w:rsidRDefault="00A307C4" w:rsidP="009D7D10">
      <w:pPr>
        <w:tabs>
          <w:tab w:val="center" w:pos="4419"/>
        </w:tabs>
        <w:jc w:val="both"/>
        <w:rPr>
          <w:rFonts w:cstheme="minorHAnsi"/>
          <w:sz w:val="20"/>
          <w:szCs w:val="20"/>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2584"/>
        <w:gridCol w:w="1754"/>
        <w:gridCol w:w="1137"/>
        <w:gridCol w:w="2033"/>
      </w:tblGrid>
      <w:tr w:rsidR="00A307C4" w:rsidRPr="006575A0" w:rsidTr="009D7D10">
        <w:trPr>
          <w:trHeight w:val="675"/>
        </w:trPr>
        <w:tc>
          <w:tcPr>
            <w:tcW w:w="741" w:type="pct"/>
            <w:shd w:val="clear" w:color="auto" w:fill="FBE4D5" w:themeFill="accent2" w:themeFillTint="33"/>
          </w:tcPr>
          <w:p w:rsidR="00A307C4" w:rsidRPr="006575A0" w:rsidRDefault="00A307C4" w:rsidP="009D7D10">
            <w:pPr>
              <w:rPr>
                <w:rFonts w:cstheme="minorHAnsi"/>
                <w:noProof/>
                <w:sz w:val="16"/>
                <w:szCs w:val="16"/>
              </w:rPr>
            </w:pPr>
            <w:r w:rsidRPr="00155A1E">
              <w:rPr>
                <w:rFonts w:cstheme="minorHAnsi"/>
                <w:b/>
                <w:noProof/>
                <w:sz w:val="18"/>
                <w:szCs w:val="18"/>
              </w:rPr>
              <w:t>NC 2007</w:t>
            </w:r>
          </w:p>
        </w:tc>
        <w:tc>
          <w:tcPr>
            <w:tcW w:w="1466" w:type="pct"/>
            <w:shd w:val="clear" w:color="auto" w:fill="FBE4D5" w:themeFill="accent2" w:themeFillTint="33"/>
          </w:tcPr>
          <w:p w:rsidR="00A307C4" w:rsidRPr="006575A0" w:rsidRDefault="00A307C4" w:rsidP="009D7D10">
            <w:pPr>
              <w:rPr>
                <w:rFonts w:cstheme="minorHAnsi"/>
                <w:noProof/>
                <w:sz w:val="16"/>
                <w:szCs w:val="16"/>
              </w:rPr>
            </w:pPr>
            <w:r w:rsidRPr="00155A1E">
              <w:rPr>
                <w:rFonts w:cstheme="minorHAnsi"/>
                <w:b/>
                <w:noProof/>
                <w:sz w:val="18"/>
                <w:szCs w:val="18"/>
              </w:rPr>
              <w:t>Descripción</w:t>
            </w:r>
          </w:p>
        </w:tc>
        <w:tc>
          <w:tcPr>
            <w:tcW w:w="995" w:type="pct"/>
            <w:shd w:val="clear" w:color="auto" w:fill="FBE4D5" w:themeFill="accent2" w:themeFillTint="33"/>
          </w:tcPr>
          <w:p w:rsidR="00A307C4" w:rsidRPr="006575A0" w:rsidRDefault="00A307C4" w:rsidP="009D7D10">
            <w:pPr>
              <w:jc w:val="center"/>
              <w:rPr>
                <w:rFonts w:cstheme="minorHAnsi"/>
                <w:noProof/>
                <w:sz w:val="16"/>
                <w:szCs w:val="16"/>
              </w:rPr>
            </w:pPr>
            <w:r w:rsidRPr="00155A1E">
              <w:rPr>
                <w:rFonts w:cstheme="minorHAnsi"/>
                <w:b/>
                <w:noProof/>
                <w:sz w:val="18"/>
                <w:szCs w:val="18"/>
              </w:rPr>
              <w:t>Tasa base</w:t>
            </w:r>
          </w:p>
        </w:tc>
        <w:tc>
          <w:tcPr>
            <w:tcW w:w="645" w:type="pct"/>
            <w:shd w:val="clear" w:color="auto" w:fill="FBE4D5" w:themeFill="accent2" w:themeFillTint="33"/>
          </w:tcPr>
          <w:p w:rsidR="00A307C4" w:rsidRPr="006575A0" w:rsidRDefault="00A307C4" w:rsidP="009D7D10">
            <w:pPr>
              <w:jc w:val="center"/>
              <w:rPr>
                <w:rFonts w:cstheme="minorHAnsi"/>
                <w:noProof/>
                <w:sz w:val="16"/>
                <w:szCs w:val="16"/>
              </w:rPr>
            </w:pPr>
            <w:r w:rsidRPr="00155A1E">
              <w:rPr>
                <w:rFonts w:cstheme="minorHAnsi"/>
                <w:b/>
                <w:noProof/>
                <w:sz w:val="18"/>
                <w:szCs w:val="18"/>
              </w:rPr>
              <w:t>Categoria</w:t>
            </w:r>
          </w:p>
        </w:tc>
        <w:tc>
          <w:tcPr>
            <w:tcW w:w="1153" w:type="pct"/>
            <w:shd w:val="clear" w:color="auto" w:fill="FBE4D5" w:themeFill="accent2" w:themeFillTint="33"/>
          </w:tcPr>
          <w:p w:rsidR="00A307C4" w:rsidRPr="006575A0" w:rsidRDefault="00A307C4" w:rsidP="009D7D10">
            <w:pPr>
              <w:rPr>
                <w:rFonts w:cstheme="minorHAnsi"/>
                <w:noProof/>
                <w:sz w:val="16"/>
                <w:szCs w:val="16"/>
              </w:rPr>
            </w:pPr>
            <w:r w:rsidRPr="001E274F">
              <w:rPr>
                <w:rFonts w:cstheme="minorHAnsi"/>
                <w:noProof/>
                <w:sz w:val="16"/>
                <w:szCs w:val="16"/>
              </w:rPr>
              <w:t> </w:t>
            </w:r>
            <w:r w:rsidRPr="00155A1E">
              <w:rPr>
                <w:rFonts w:cstheme="minorHAnsi"/>
                <w:b/>
                <w:noProof/>
                <w:sz w:val="18"/>
                <w:szCs w:val="18"/>
              </w:rPr>
              <w:t>Observaciones </w:t>
            </w:r>
          </w:p>
        </w:tc>
      </w:tr>
      <w:tr w:rsidR="00A307C4" w:rsidRPr="006575A0" w:rsidTr="009D7D10">
        <w:trPr>
          <w:trHeight w:val="675"/>
        </w:trPr>
        <w:tc>
          <w:tcPr>
            <w:tcW w:w="741"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18069090ex1</w:t>
            </w:r>
          </w:p>
        </w:tc>
        <w:tc>
          <w:tcPr>
            <w:tcW w:w="1466"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99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A</w:t>
            </w:r>
          </w:p>
        </w:tc>
        <w:tc>
          <w:tcPr>
            <w:tcW w:w="115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containing &lt; 70 % sugar; véase el punto 5 de la sección A del anexo I</w:t>
            </w:r>
          </w:p>
        </w:tc>
      </w:tr>
      <w:tr w:rsidR="00A307C4" w:rsidRPr="006575A0" w:rsidTr="009D7D10">
        <w:trPr>
          <w:trHeight w:val="900"/>
        </w:trPr>
        <w:tc>
          <w:tcPr>
            <w:tcW w:w="741" w:type="pct"/>
            <w:shd w:val="clear" w:color="auto" w:fill="FBE4D5" w:themeFill="accent2" w:themeFillTint="33"/>
          </w:tcPr>
          <w:p w:rsidR="00A307C4" w:rsidRPr="00FE732E" w:rsidRDefault="00A307C4" w:rsidP="009D7D10">
            <w:pPr>
              <w:rPr>
                <w:rFonts w:cstheme="minorHAnsi"/>
                <w:noProof/>
                <w:sz w:val="18"/>
                <w:szCs w:val="18"/>
              </w:rPr>
            </w:pPr>
            <w:r w:rsidRPr="00042023">
              <w:rPr>
                <w:rFonts w:cstheme="minorHAnsi"/>
                <w:noProof/>
                <w:sz w:val="18"/>
                <w:szCs w:val="18"/>
              </w:rPr>
              <w:lastRenderedPageBreak/>
              <w:t>18069090ex2</w:t>
            </w:r>
          </w:p>
        </w:tc>
        <w:tc>
          <w:tcPr>
            <w:tcW w:w="1466"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 Los demás</w:t>
            </w:r>
          </w:p>
        </w:tc>
        <w:tc>
          <w:tcPr>
            <w:tcW w:w="99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8,3 + EA MAX 18,7 + AD S/Z</w:t>
            </w:r>
          </w:p>
        </w:tc>
        <w:tc>
          <w:tcPr>
            <w:tcW w:w="645" w:type="pct"/>
            <w:shd w:val="clear" w:color="auto" w:fill="FBE4D5" w:themeFill="accent2" w:themeFillTint="33"/>
          </w:tcPr>
          <w:p w:rsidR="00A307C4" w:rsidRPr="00FE732E" w:rsidRDefault="00A307C4" w:rsidP="009D7D10">
            <w:pPr>
              <w:jc w:val="center"/>
              <w:rPr>
                <w:rFonts w:cstheme="minorHAnsi"/>
                <w:noProof/>
                <w:sz w:val="18"/>
                <w:szCs w:val="18"/>
              </w:rPr>
            </w:pPr>
            <w:r w:rsidRPr="00FE732E">
              <w:rPr>
                <w:rFonts w:cstheme="minorHAnsi"/>
                <w:noProof/>
                <w:sz w:val="18"/>
                <w:szCs w:val="18"/>
              </w:rPr>
              <w:t>Q</w:t>
            </w:r>
          </w:p>
        </w:tc>
        <w:tc>
          <w:tcPr>
            <w:tcW w:w="1153" w:type="pct"/>
            <w:shd w:val="clear" w:color="auto" w:fill="FBE4D5" w:themeFill="accent2" w:themeFillTint="33"/>
          </w:tcPr>
          <w:p w:rsidR="00A307C4" w:rsidRPr="00FE732E" w:rsidRDefault="00A307C4" w:rsidP="009D7D10">
            <w:pPr>
              <w:rPr>
                <w:rFonts w:cstheme="minorHAnsi"/>
                <w:noProof/>
                <w:sz w:val="18"/>
                <w:szCs w:val="18"/>
              </w:rPr>
            </w:pPr>
            <w:r w:rsidRPr="00FE732E">
              <w:rPr>
                <w:rFonts w:cstheme="minorHAnsi"/>
                <w:noProof/>
                <w:sz w:val="18"/>
                <w:szCs w:val="18"/>
              </w:rPr>
              <w:t>Véase el punto 9 del apéndice 2 del anexo I; véase el punto 5 de la sección A del anexo I</w:t>
            </w:r>
          </w:p>
        </w:tc>
      </w:tr>
    </w:tbl>
    <w:p w:rsidR="00A307C4" w:rsidRDefault="00A307C4" w:rsidP="009D7D10">
      <w:pPr>
        <w:tabs>
          <w:tab w:val="center" w:pos="4419"/>
        </w:tabs>
        <w:jc w:val="both"/>
        <w:rPr>
          <w:rFonts w:cstheme="minorHAnsi"/>
          <w:sz w:val="20"/>
          <w:szCs w:val="20"/>
        </w:rPr>
      </w:pPr>
      <w:r>
        <w:rPr>
          <w:rFonts w:cstheme="minorHAnsi"/>
          <w:sz w:val="20"/>
          <w:szCs w:val="20"/>
        </w:rPr>
        <w:t xml:space="preserve">  </w:t>
      </w:r>
    </w:p>
    <w:p w:rsidR="00A307C4" w:rsidRPr="002D66B5" w:rsidRDefault="00A307C4" w:rsidP="009D7D10">
      <w:pPr>
        <w:tabs>
          <w:tab w:val="center" w:pos="4419"/>
        </w:tabs>
        <w:jc w:val="both"/>
        <w:rPr>
          <w:rFonts w:cstheme="minorHAnsi"/>
          <w:sz w:val="20"/>
          <w:szCs w:val="20"/>
        </w:rPr>
      </w:pPr>
      <w:r>
        <w:rPr>
          <w:rFonts w:cstheme="minorHAnsi"/>
          <w:sz w:val="20"/>
          <w:szCs w:val="20"/>
        </w:rPr>
        <w:t xml:space="preserve">Para el caso de las preparaciones de chocolate que se clasifiquen dentro del código </w:t>
      </w:r>
      <w:r w:rsidRPr="002D66B5">
        <w:rPr>
          <w:rFonts w:cstheme="minorHAnsi"/>
          <w:sz w:val="20"/>
          <w:szCs w:val="20"/>
        </w:rPr>
        <w:t xml:space="preserve">1806 </w:t>
      </w:r>
      <w:r>
        <w:rPr>
          <w:rFonts w:cstheme="minorHAnsi"/>
          <w:sz w:val="20"/>
          <w:szCs w:val="20"/>
        </w:rPr>
        <w:t>90 90</w:t>
      </w:r>
      <w:r w:rsidRPr="002D66B5">
        <w:rPr>
          <w:rFonts w:cstheme="minorHAnsi"/>
          <w:sz w:val="20"/>
          <w:szCs w:val="20"/>
        </w:rPr>
        <w:t xml:space="preserve"> ex1</w:t>
      </w:r>
      <w:r>
        <w:rPr>
          <w:rFonts w:cstheme="minorHAnsi"/>
          <w:sz w:val="20"/>
          <w:szCs w:val="20"/>
        </w:rPr>
        <w:t xml:space="preserve">, de conformidad con la categoría A, no se les aplicará aranceles a partir de la entrada en vigor del Acuerdo, siempre y cuando tengan un contenido de azúcar menor al 70%, tal como se indica en la columna “Observaciones”. Si su contenido de azúcar es mayor al  70%, el producto se deberá clasificar en el código </w:t>
      </w:r>
      <w:r w:rsidRPr="002D66B5">
        <w:rPr>
          <w:rFonts w:cstheme="minorHAnsi"/>
          <w:sz w:val="20"/>
          <w:szCs w:val="20"/>
        </w:rPr>
        <w:t xml:space="preserve">1806 </w:t>
      </w:r>
      <w:r>
        <w:rPr>
          <w:rFonts w:cstheme="minorHAnsi"/>
          <w:sz w:val="20"/>
          <w:szCs w:val="20"/>
        </w:rPr>
        <w:t>90 90</w:t>
      </w:r>
      <w:r w:rsidRPr="002D66B5">
        <w:rPr>
          <w:rFonts w:cstheme="minorHAnsi"/>
          <w:sz w:val="20"/>
          <w:szCs w:val="20"/>
        </w:rPr>
        <w:t xml:space="preserve"> ex2</w:t>
      </w:r>
      <w:r>
        <w:rPr>
          <w:rFonts w:cstheme="minorHAnsi"/>
          <w:sz w:val="20"/>
          <w:szCs w:val="20"/>
        </w:rPr>
        <w:t xml:space="preserve">, es decir, que se define como una mercancía con alto contenido de azúcar. Si este es el caso, la UE otorgó un contingente arancelario regional de 150,000 toneladas y el exportador tendrá la facultad de hacer uso del mismo para que sus importadores estén exentos del pago del arancel. </w:t>
      </w:r>
    </w:p>
    <w:p w:rsidR="00A307C4" w:rsidRDefault="00A307C4" w:rsidP="009D7D10">
      <w:pPr>
        <w:tabs>
          <w:tab w:val="center" w:pos="4419"/>
        </w:tabs>
        <w:jc w:val="both"/>
        <w:rPr>
          <w:sz w:val="20"/>
          <w:szCs w:val="20"/>
        </w:rPr>
      </w:pPr>
      <w:r w:rsidRPr="00DD41DC">
        <w:rPr>
          <w:sz w:val="20"/>
          <w:szCs w:val="20"/>
        </w:rPr>
        <w:t xml:space="preserve">Como puede apreciarse en la </w:t>
      </w:r>
      <w:r>
        <w:rPr>
          <w:sz w:val="20"/>
          <w:szCs w:val="20"/>
        </w:rPr>
        <w:t>lista anterior</w:t>
      </w:r>
      <w:r w:rsidRPr="00DD41DC">
        <w:rPr>
          <w:sz w:val="20"/>
          <w:szCs w:val="20"/>
        </w:rPr>
        <w:t>, para los productos</w:t>
      </w:r>
      <w:r>
        <w:rPr>
          <w:sz w:val="20"/>
          <w:szCs w:val="20"/>
        </w:rPr>
        <w:t xml:space="preserve"> originarios</w:t>
      </w:r>
      <w:r w:rsidRPr="00DD41DC">
        <w:rPr>
          <w:sz w:val="20"/>
          <w:szCs w:val="20"/>
        </w:rPr>
        <w:t xml:space="preserve"> que se clasifican</w:t>
      </w:r>
      <w:r>
        <w:rPr>
          <w:sz w:val="20"/>
          <w:szCs w:val="20"/>
        </w:rPr>
        <w:t xml:space="preserve"> en la partida arancelaria </w:t>
      </w:r>
      <w:r>
        <w:rPr>
          <w:i/>
          <w:color w:val="0000FF"/>
          <w:sz w:val="20"/>
          <w:szCs w:val="20"/>
        </w:rPr>
        <w:t>1806</w:t>
      </w:r>
      <w:r w:rsidRPr="00D16E05">
        <w:rPr>
          <w:i/>
          <w:color w:val="0000FF"/>
          <w:sz w:val="20"/>
          <w:szCs w:val="20"/>
        </w:rPr>
        <w:t xml:space="preserve">: </w:t>
      </w:r>
      <w:r w:rsidRPr="00700C23">
        <w:rPr>
          <w:i/>
          <w:color w:val="0000FF"/>
          <w:sz w:val="20"/>
          <w:szCs w:val="20"/>
        </w:rPr>
        <w:t>chocolates y demás preparaciones alimenticias que contengan cacao</w:t>
      </w:r>
      <w:r>
        <w:rPr>
          <w:sz w:val="20"/>
          <w:szCs w:val="20"/>
        </w:rPr>
        <w:t>,</w:t>
      </w:r>
      <w:r w:rsidRPr="0061552C">
        <w:rPr>
          <w:rFonts w:eastAsia="Times New Roman" w:cstheme="minorHAnsi"/>
          <w:b/>
          <w:sz w:val="16"/>
          <w:szCs w:val="16"/>
          <w:lang w:val="es-ES" w:eastAsia="fr-BE"/>
        </w:rPr>
        <w:t xml:space="preserve"> </w:t>
      </w:r>
      <w:r>
        <w:rPr>
          <w:sz w:val="20"/>
          <w:szCs w:val="20"/>
        </w:rPr>
        <w:t xml:space="preserve">les corresponde diferentes categorías, dependiendo del tipo o composición del producto, así: “A” o “Q”. </w:t>
      </w:r>
    </w:p>
    <w:p w:rsidR="00A307C4" w:rsidRDefault="00A307C4" w:rsidP="009D7D10">
      <w:pPr>
        <w:tabs>
          <w:tab w:val="center" w:pos="4419"/>
        </w:tabs>
        <w:jc w:val="both"/>
        <w:rPr>
          <w:rFonts w:cstheme="minorHAnsi"/>
          <w:sz w:val="20"/>
          <w:szCs w:val="20"/>
        </w:rPr>
      </w:pPr>
      <w:r>
        <w:rPr>
          <w:rFonts w:cstheme="minorHAnsi"/>
          <w:sz w:val="20"/>
          <w:szCs w:val="20"/>
        </w:rPr>
        <w:t xml:space="preserve">Note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del AdA).</w:t>
      </w:r>
    </w:p>
    <w:p w:rsidR="00A307C4" w:rsidRPr="00DD41DC" w:rsidRDefault="00AA36BD" w:rsidP="009D7D10">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3360" behindDoc="0" locked="0" layoutInCell="1" allowOverlap="1" wp14:anchorId="521F1810" wp14:editId="0DEAF7A8">
                <wp:simplePos x="0" y="0"/>
                <wp:positionH relativeFrom="margin">
                  <wp:align>left</wp:align>
                </wp:positionH>
                <wp:positionV relativeFrom="paragraph">
                  <wp:posOffset>768325</wp:posOffset>
                </wp:positionV>
                <wp:extent cx="2257425" cy="619125"/>
                <wp:effectExtent l="0" t="0" r="66675" b="28575"/>
                <wp:wrapTopAndBottom/>
                <wp:docPr id="32" name="32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3" name="33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9D7D10" w:rsidRPr="00532FDC" w:rsidRDefault="009D7D10" w:rsidP="00A307C4">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35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9D7D10" w:rsidRPr="00EE13FD" w:rsidRDefault="009D7D10" w:rsidP="00A307C4">
                              <w:pPr>
                                <w:jc w:val="center"/>
                                <w:rPr>
                                  <w:b/>
                                </w:rPr>
                              </w:pPr>
                              <w:r w:rsidRPr="00EE13FD">
                                <w:rPr>
                                  <w:b/>
                                </w:rPr>
                                <w:t>CATEGOR</w:t>
                              </w:r>
                              <w:r>
                                <w:rPr>
                                  <w:b/>
                                </w:rPr>
                                <w:t>Í</w:t>
                              </w:r>
                              <w:r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1F1810" id="32 Grupo" o:spid="_x0000_s1044" style="position:absolute;left:0;text-align:left;margin-left:0;margin-top:60.5pt;width:177.75pt;height:48.75pt;z-index:251663360;mso-position-horizontal:left;mso-position-horizontal-relative:margin;mso-width-relative:margin;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">
                <v:roundrect id="33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hH70A&#10;AADbAAAADwAAAGRycy9kb3ducmV2LnhtbESPzQrCMBCE74LvEFbwpqkVRapRRBC8CP7el2Zti82m&#10;NtHWtzeC4HGYmW+Yxao1pXhR7QrLCkbDCARxanXBmYLLeTuYgXAeWWNpmRS8ycFq2e0sMNG24SO9&#10;Tj4TAcIuQQW591UipUtzMuiGtiIO3s3WBn2QdSZ1jU2Am1LGUTSVBgsOCzlWtMkpvZ+eJlCMmTXx&#10;NZscHwfLfo/baRuXSvV77XoOwlPr/+Ffe6cVjMf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sihH70AAADbAAAADwAAAAAAAAAAAAAAAACYAgAAZHJzL2Rvd25yZXYu&#10;eG1sUEsFBgAAAAAEAAQA9QAAAIIDAAAAAA==&#10;" fillcolor="black [3200]" strokecolor="white [3201]" strokeweight="1.5pt">
                  <v:stroke joinstyle="miter"/>
                  <v:textbox>
                    <w:txbxContent>
                      <w:p w:rsidR="009D7D10" w:rsidRPr="00532FDC" w:rsidRDefault="009D7D10" w:rsidP="00A307C4">
                        <w:pPr>
                          <w:rPr>
                            <w:b/>
                            <w:sz w:val="28"/>
                            <w:szCs w:val="28"/>
                          </w:rPr>
                        </w:pPr>
                      </w:p>
                    </w:txbxContent>
                  </v:textbox>
                </v:roundrect>
                <v:oval id="34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d3MIA&#10;AADbAAAADwAAAGRycy9kb3ducmV2LnhtbESPQWsCMRSE7wX/Q3hCL0WT1iKyGkWkhV5dBfH23Dw3&#10;y25elk26bvvrG0HocZiZb5jVZnCN6KkLlWcNr1MFgrjwpuJSw/HwOVmACBHZYOOZNPxQgM169LTC&#10;zPgb76nPYykShEOGGmyMbSZlKCw5DFPfEifv6juHMcmulKbDW4K7Rr4pNZcOK04LFlvaWSrq/Ntp&#10;yFWdk3zB33NPyh4u7QefZK3183jYLkFEGuJ/+NH+Mhpm73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t3cwgAAANsAAAAPAAAAAAAAAAAAAAAAAJgCAABkcnMvZG93&#10;bnJldi54bWxQSwUGAAAAAAQABAD1AAAAhwMAAAAA&#10;" fillcolor="white [3201]" strokecolor="black [3200]" strokeweight="1pt">
                  <v:stroke joinstyle="miter"/>
                </v:oval>
                <v:roundrect id="35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648QA&#10;AADbAAAADwAAAGRycy9kb3ducmV2LnhtbESPQUvDQBSE74L/YXmCN7uxUg2x22JbChUPxSr0+sg+&#10;s8HseyG7TdJ/7xYKHoeZ+YaZL0ffqJ66UAsbeJxkoIhLsTVXBr6/tg85qBCRLTbCZOBMAZaL25s5&#10;FlYG/qT+ECuVIBwKNOBibAutQ+nIY5hIS5y8H+k8xiS7StsOhwT3jZ5m2bP2WHNacNjS2lH5ezh5&#10;A5sXce/5bj877j+O+TCu5CS9GHN/N769goo0xv/wtb2zBp5mcPmSfo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y+uPEAAAA2wAAAA8AAAAAAAAAAAAAAAAAmAIAAGRycy9k&#10;b3ducmV2LnhtbFBLBQYAAAAABAAEAPUAAACJAwAAAAA=&#10;" fillcolor="#c00000" stroked="f">
                  <v:shadow on="t" color="black" opacity="41287f" offset="0,1.5pt"/>
                  <v:textbox>
                    <w:txbxContent>
                      <w:p w:rsidR="009D7D10" w:rsidRPr="00EE13FD" w:rsidRDefault="009D7D10" w:rsidP="00A307C4">
                        <w:pPr>
                          <w:jc w:val="center"/>
                          <w:rPr>
                            <w:b/>
                          </w:rPr>
                        </w:pPr>
                        <w:r w:rsidRPr="00EE13FD">
                          <w:rPr>
                            <w:b/>
                          </w:rPr>
                          <w:t>CATEGOR</w:t>
                        </w:r>
                        <w:r>
                          <w:rPr>
                            <w:b/>
                          </w:rPr>
                          <w:t>Í</w:t>
                        </w:r>
                        <w:r w:rsidRPr="00EE13FD">
                          <w:rPr>
                            <w:b/>
                          </w:rPr>
                          <w:t>A “A”</w:t>
                        </w:r>
                      </w:p>
                    </w:txbxContent>
                  </v:textbox>
                </v:roundrect>
                <w10:wrap type="topAndBottom" anchorx="margin"/>
              </v:group>
            </w:pict>
          </mc:Fallback>
        </mc:AlternateContent>
      </w:r>
      <w:r w:rsidR="00A307C4" w:rsidRPr="009D7D10">
        <w:rPr>
          <w:sz w:val="20"/>
          <w:szCs w:val="20"/>
        </w:rPr>
        <w:t xml:space="preserve">Usted encontrará la descripción de estas categorías de desgravación en el Artículo 83, Sección A del </w:t>
      </w:r>
      <w:r w:rsidR="00A307C4" w:rsidRPr="009D7D10">
        <w:rPr>
          <w:b/>
          <w:sz w:val="20"/>
          <w:szCs w:val="20"/>
        </w:rPr>
        <w:t>ANEXO I ELIMINACIÓN DE ARANCELES ADUANEROS</w:t>
      </w:r>
      <w:r w:rsidR="00A307C4" w:rsidRPr="009D7D10">
        <w:rPr>
          <w:sz w:val="20"/>
          <w:szCs w:val="20"/>
        </w:rPr>
        <w:t>,</w:t>
      </w:r>
      <w:r w:rsidR="00A307C4" w:rsidRPr="009D7D10">
        <w:rPr>
          <w:b/>
          <w:sz w:val="20"/>
          <w:szCs w:val="20"/>
        </w:rPr>
        <w:t xml:space="preserve"> en </w:t>
      </w:r>
      <w:r w:rsidR="00A307C4" w:rsidRPr="009D7D10">
        <w:rPr>
          <w:sz w:val="20"/>
          <w:szCs w:val="20"/>
        </w:rPr>
        <w:t xml:space="preserve">los </w:t>
      </w:r>
      <w:r>
        <w:rPr>
          <w:b/>
          <w:sz w:val="20"/>
          <w:szCs w:val="20"/>
        </w:rPr>
        <w:t xml:space="preserve">literales a) y q) </w:t>
      </w:r>
      <w:r w:rsidR="00A307C4" w:rsidRPr="009D7D10">
        <w:rPr>
          <w:b/>
          <w:sz w:val="20"/>
          <w:szCs w:val="20"/>
        </w:rPr>
        <w:t>del párrafo 3 respectivamente</w:t>
      </w:r>
      <w:r w:rsidR="00A307C4" w:rsidRPr="009D7D10">
        <w:rPr>
          <w:rFonts w:cstheme="minorHAnsi"/>
          <w:sz w:val="20"/>
          <w:szCs w:val="20"/>
        </w:rPr>
        <w:t xml:space="preserve"> las cual se identifican y explican a continuación:</w:t>
      </w:r>
    </w:p>
    <w:p w:rsidR="00A307C4" w:rsidRDefault="00A307C4" w:rsidP="009D7D10">
      <w:pPr>
        <w:tabs>
          <w:tab w:val="center" w:pos="4419"/>
        </w:tabs>
        <w:jc w:val="both"/>
        <w:rPr>
          <w:noProof/>
          <w:sz w:val="20"/>
          <w:szCs w:val="20"/>
          <w:lang w:eastAsia="es-SV"/>
        </w:rPr>
      </w:pPr>
    </w:p>
    <w:p w:rsidR="00A307C4" w:rsidRPr="00001849"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b/>
          <w:sz w:val="18"/>
          <w:szCs w:val="18"/>
        </w:rPr>
      </w:pPr>
      <w:r w:rsidRPr="00001849">
        <w:rPr>
          <w:b/>
          <w:sz w:val="18"/>
          <w:szCs w:val="18"/>
        </w:rPr>
        <w:t>Descripción de la categoría “A”</w:t>
      </w:r>
    </w:p>
    <w:p w:rsidR="00A307C4" w:rsidRPr="00BC1A6D"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ascii="Times New Roman" w:hAnsi="Times New Roman" w:cs="Times New Roman"/>
          <w:i/>
          <w:sz w:val="18"/>
          <w:szCs w:val="18"/>
        </w:rPr>
      </w:pPr>
    </w:p>
    <w:p w:rsidR="00A307C4" w:rsidRPr="00A94B18"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ascii="Times New Roman" w:hAnsi="Times New Roman" w:cs="Times New Roman"/>
          <w:i/>
          <w:sz w:val="18"/>
          <w:szCs w:val="18"/>
        </w:rPr>
      </w:pPr>
      <w:r w:rsidRPr="00A94B18">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A94B18">
        <w:rPr>
          <w:rFonts w:ascii="Times New Roman" w:hAnsi="Times New Roman" w:cs="Times New Roman"/>
          <w:i/>
          <w:sz w:val="18"/>
          <w:szCs w:val="18"/>
        </w:rPr>
        <w:t>”.</w:t>
      </w:r>
    </w:p>
    <w:p w:rsidR="00A307C4" w:rsidRPr="00A85D5B" w:rsidRDefault="00A307C4" w:rsidP="009D7D10">
      <w:pPr>
        <w:autoSpaceDE w:val="0"/>
        <w:autoSpaceDN w:val="0"/>
        <w:adjustRightInd w:val="0"/>
        <w:contextualSpacing/>
        <w:jc w:val="both"/>
        <w:rPr>
          <w:rFonts w:cstheme="minorHAnsi"/>
          <w:b/>
          <w:sz w:val="18"/>
          <w:szCs w:val="18"/>
          <w:u w:val="single"/>
        </w:rPr>
      </w:pPr>
    </w:p>
    <w:p w:rsidR="001D628D" w:rsidRDefault="001D628D" w:rsidP="009D7D10">
      <w:pPr>
        <w:jc w:val="both"/>
        <w:rPr>
          <w:b/>
          <w:sz w:val="18"/>
          <w:szCs w:val="18"/>
        </w:rPr>
      </w:pPr>
    </w:p>
    <w:p w:rsidR="00A307C4" w:rsidRPr="00001849"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jc w:val="both"/>
        <w:rPr>
          <w:b/>
          <w:sz w:val="18"/>
          <w:szCs w:val="18"/>
        </w:rPr>
      </w:pPr>
      <w:r w:rsidRPr="00001849">
        <w:rPr>
          <w:b/>
          <w:sz w:val="18"/>
          <w:szCs w:val="18"/>
        </w:rPr>
        <w:t>Interpretación de la categoría “A”</w:t>
      </w:r>
    </w:p>
    <w:p w:rsidR="00A307C4" w:rsidRPr="00F84075"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tabs>
          <w:tab w:val="center" w:pos="4419"/>
        </w:tabs>
        <w:jc w:val="both"/>
        <w:rPr>
          <w:rFonts w:cstheme="minorHAnsi"/>
          <w:sz w:val="18"/>
          <w:szCs w:val="18"/>
        </w:rPr>
      </w:pPr>
      <w:r w:rsidRPr="00A520E4">
        <w:rPr>
          <w:rFonts w:cstheme="minorHAnsi"/>
          <w:sz w:val="18"/>
          <w:szCs w:val="18"/>
        </w:rPr>
        <w:t xml:space="preserve">A partir de la fecha de entrada en vigor del Acuerdo, los importadores europeos </w:t>
      </w:r>
      <w:r>
        <w:rPr>
          <w:rFonts w:cstheme="minorHAnsi"/>
          <w:sz w:val="18"/>
          <w:szCs w:val="18"/>
        </w:rPr>
        <w:t>de las exportaciones que realicemos no pagarán ningún arancel para ingresar a dicho mercado cualquiera de los productos listados en la categoría “A”</w:t>
      </w:r>
      <w:r w:rsidR="009D7D10">
        <w:rPr>
          <w:rFonts w:cstheme="minorHAnsi"/>
          <w:sz w:val="18"/>
          <w:szCs w:val="18"/>
        </w:rPr>
        <w:t>,</w:t>
      </w:r>
      <w:r w:rsidR="009D7D10" w:rsidRPr="00A85D5B">
        <w:rPr>
          <w:rFonts w:cstheme="minorHAnsi"/>
          <w:sz w:val="18"/>
          <w:szCs w:val="18"/>
        </w:rPr>
        <w:t xml:space="preserve"> siempre</w:t>
      </w:r>
      <w:r>
        <w:rPr>
          <w:rFonts w:cstheme="minorHAnsi"/>
          <w:sz w:val="18"/>
          <w:szCs w:val="18"/>
        </w:rPr>
        <w:t xml:space="preserve"> y cuando cumplan con la Regla de Origen del</w:t>
      </w:r>
      <w:r w:rsidR="00C265CA">
        <w:rPr>
          <w:rFonts w:cstheme="minorHAnsi"/>
          <w:sz w:val="18"/>
          <w:szCs w:val="18"/>
        </w:rPr>
        <w:t xml:space="preserve"> </w:t>
      </w:r>
      <w:r>
        <w:rPr>
          <w:rFonts w:cstheme="minorHAnsi"/>
          <w:sz w:val="18"/>
          <w:szCs w:val="18"/>
        </w:rPr>
        <w:t xml:space="preserve"> AdA.</w:t>
      </w:r>
    </w:p>
    <w:p w:rsidR="00A307C4"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tabs>
          <w:tab w:val="center" w:pos="4419"/>
        </w:tabs>
        <w:jc w:val="both"/>
        <w:rPr>
          <w:rFonts w:cstheme="minorHAnsi"/>
          <w:sz w:val="18"/>
          <w:szCs w:val="18"/>
        </w:rPr>
      </w:pPr>
      <w:r w:rsidRPr="00A520E4">
        <w:rPr>
          <w:rFonts w:cstheme="minorHAnsi"/>
          <w:sz w:val="18"/>
          <w:szCs w:val="18"/>
        </w:rPr>
        <w:lastRenderedPageBreak/>
        <w:t>En este caso la</w:t>
      </w:r>
      <w:r>
        <w:rPr>
          <w:rFonts w:cstheme="minorHAnsi"/>
          <w:sz w:val="18"/>
          <w:szCs w:val="18"/>
        </w:rPr>
        <w:t xml:space="preserve"> “tasa base”: </w:t>
      </w:r>
      <w:r w:rsidRPr="00A520E4">
        <w:rPr>
          <w:rFonts w:cstheme="minorHAnsi"/>
          <w:sz w:val="18"/>
          <w:szCs w:val="18"/>
        </w:rPr>
        <w:t xml:space="preserve">arancel </w:t>
      </w:r>
      <w:r w:rsidRPr="00933575">
        <w:rPr>
          <w:rFonts w:cstheme="minorHAnsi"/>
          <w:i/>
          <w:sz w:val="18"/>
          <w:szCs w:val="18"/>
        </w:rPr>
        <w:t>ad valorem</w:t>
      </w:r>
      <w:r>
        <w:rPr>
          <w:rFonts w:cstheme="minorHAnsi"/>
          <w:sz w:val="18"/>
          <w:szCs w:val="18"/>
        </w:rPr>
        <w:t xml:space="preserve"> (8 %), o arancel </w:t>
      </w:r>
      <w:r w:rsidRPr="00933575">
        <w:rPr>
          <w:rFonts w:cstheme="minorHAnsi"/>
          <w:i/>
          <w:sz w:val="18"/>
          <w:szCs w:val="18"/>
        </w:rPr>
        <w:t xml:space="preserve">ad </w:t>
      </w:r>
      <w:r w:rsidRPr="009A5047">
        <w:rPr>
          <w:rFonts w:cstheme="minorHAnsi"/>
          <w:i/>
          <w:sz w:val="18"/>
          <w:szCs w:val="18"/>
        </w:rPr>
        <w:t>valorem</w:t>
      </w:r>
      <w:r w:rsidRPr="009A5047">
        <w:rPr>
          <w:rFonts w:cstheme="minorHAnsi"/>
          <w:sz w:val="18"/>
          <w:szCs w:val="18"/>
        </w:rPr>
        <w:t xml:space="preserve"> + arancel específico (</w:t>
      </w:r>
      <w:r w:rsidRPr="00953EB4">
        <w:rPr>
          <w:rFonts w:cstheme="minorHAnsi"/>
          <w:noProof/>
          <w:sz w:val="18"/>
          <w:szCs w:val="18"/>
        </w:rPr>
        <w:t>8 + 25,2 EUR/100 kg/netos, 8,3 + EA MAX 18,7 + AD S/Z,  15,4 + EA, etc.</w:t>
      </w:r>
      <w:r w:rsidRPr="009A5047">
        <w:rPr>
          <w:rFonts w:cstheme="minorHAnsi"/>
          <w:sz w:val="18"/>
          <w:szCs w:val="18"/>
        </w:rPr>
        <w:t xml:space="preserve">), indicada en la </w:t>
      </w:r>
      <w:r>
        <w:rPr>
          <w:rFonts w:cstheme="minorHAnsi"/>
          <w:sz w:val="18"/>
          <w:szCs w:val="18"/>
        </w:rPr>
        <w:t>lista</w:t>
      </w:r>
      <w:r w:rsidRPr="009A5047">
        <w:rPr>
          <w:rFonts w:cstheme="minorHAnsi"/>
          <w:sz w:val="18"/>
          <w:szCs w:val="18"/>
        </w:rPr>
        <w:t xml:space="preserve"> anterior y en el Anexo de esta ficha técnica,  es solamente referencial, por lo que no hay razón de realizar calculo alguno, dado que a la entrada en vigor del Acuerdo los productos quedarán libres de aranceles (0 %).</w:t>
      </w:r>
    </w:p>
    <w:p w:rsidR="001D628D" w:rsidRDefault="001D628D" w:rsidP="009D7D10">
      <w:pPr>
        <w:tabs>
          <w:tab w:val="center" w:pos="4419"/>
        </w:tabs>
        <w:jc w:val="both"/>
        <w:rPr>
          <w:rFonts w:cstheme="minorHAnsi"/>
          <w:sz w:val="18"/>
          <w:szCs w:val="18"/>
        </w:rPr>
      </w:pPr>
      <w:r>
        <w:rPr>
          <w:noProof/>
          <w:sz w:val="20"/>
          <w:szCs w:val="20"/>
          <w:lang w:eastAsia="es-SV"/>
        </w:rPr>
        <mc:AlternateContent>
          <mc:Choice Requires="wpg">
            <w:drawing>
              <wp:anchor distT="0" distB="0" distL="114300" distR="114300" simplePos="0" relativeHeight="251665408" behindDoc="0" locked="0" layoutInCell="1" allowOverlap="1" wp14:anchorId="196E9ED5" wp14:editId="43D01F14">
                <wp:simplePos x="0" y="0"/>
                <wp:positionH relativeFrom="margin">
                  <wp:align>left</wp:align>
                </wp:positionH>
                <wp:positionV relativeFrom="paragraph">
                  <wp:posOffset>160020</wp:posOffset>
                </wp:positionV>
                <wp:extent cx="2257425" cy="619125"/>
                <wp:effectExtent l="0" t="0" r="66675" b="28575"/>
                <wp:wrapTopAndBottom/>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9D7D10" w:rsidRPr="00532FDC" w:rsidRDefault="009D7D10" w:rsidP="00A307C4">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9D7D10" w:rsidRPr="00EE13FD" w:rsidRDefault="009D7D10" w:rsidP="00A307C4">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6E9ED5" id="27 Grupo" o:spid="_x0000_s1048" style="position:absolute;left:0;text-align:left;margin-left:0;margin-top:12.6pt;width:177.75pt;height:48.75pt;z-index:251665408;mso-position-horizontal:left;mso-position-horizontal-relative:margin;mso-width-relative:margin;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">
                <v:roundrect id="96 Rectángulo redondeado" o:spid="_x0000_s1049"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dvb8A&#10;AADbAAAADwAAAGRycy9kb3ducmV2LnhtbESPzarCMBSE94LvEI5wdza1YNFqFBEEN8L1b39ojm2x&#10;OalNtL1vfyMILoeZ+YZZrntTixe1rrKsYBLFIIhzqysuFFzOu/EMhPPIGmvLpOCPHKxXw8ESM207&#10;PtLr5AsRIOwyVFB632RSurwkgy6yDXHwbrY16INsC6lb7ALc1DKJ41QarDgslNjQtqT8fnqaQDFm&#10;1iXXYnp8/Fr2B9ylfVIr9TPqNwsQnnr/DX/ae61gnsL7S/g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2V29vwAAANsAAAAPAAAAAAAAAAAAAAAAAJgCAABkcnMvZG93bnJl&#10;di54bWxQSwUGAAAAAAQABAD1AAAAhAMAAAAA&#10;" fillcolor="black [3200]" strokecolor="white [3201]" strokeweight="1.5pt">
                  <v:stroke joinstyle="miter"/>
                  <v:textbox>
                    <w:txbxContent>
                      <w:p w:rsidR="009D7D10" w:rsidRPr="00532FDC" w:rsidRDefault="009D7D10" w:rsidP="00A307C4">
                        <w:pPr>
                          <w:rPr>
                            <w:b/>
                            <w:sz w:val="28"/>
                            <w:szCs w:val="28"/>
                          </w:rPr>
                        </w:pPr>
                      </w:p>
                    </w:txbxContent>
                  </v:textbox>
                </v:roundrect>
                <v:oval id="25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msIA&#10;AADbAAAADwAAAGRycy9kb3ducmV2LnhtbESPwWrDMBBE74H+g9hCLqGREmgobmRTSgK5xgmE3rbW&#10;1jK2VsZSHLdfHxUKPQ4z84bZFpPrxEhDaDxrWC0VCOLKm4ZrDefT/ukFRIjIBjvPpOGbAhT5w2yL&#10;mfE3PtJYxlokCIcMNdgY+0zKUFlyGJa+J07elx8cxiSHWpoBbwnuOrlWaiMdNpwWLPb0bqlqy6vT&#10;UKq2JLnAn4+RlD199ju+yFbr+eP09goi0hT/w3/tg9GwfobfL+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6awgAAANsAAAAPAAAAAAAAAAAAAAAAAJgCAABkcnMvZG93&#10;bnJldi54bWxQSwUGAAAAAAQABAD1AAAAhwMAAAAA&#10;" fillcolor="white [3201]" strokecolor="black [3200]" strokeweight="1pt">
                  <v:stroke joinstyle="miter"/>
                </v:oval>
                <v:roundrect id="26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yScQA&#10;AADbAAAADwAAAGRycy9kb3ducmV2LnhtbESPzWrDMBCE74G+g9hCb4ncQBPjRgn9oZDQQ6hbyHWx&#10;tpaptWssxXbfvgoUchxm5htms5t8qwbqQyNs4H6RgSKuxDZcG/j6fJvnoEJEttgKk4FfCrDb3sw2&#10;WFgZ+YOGMtYqQTgUaMDF2BVah8qRx7CQjjh539J7jEn2tbY9jgnuW73MspX22HBacNjRi6Pqpzx7&#10;A69rcYd8f3w4Hd9P+Tg9y1kGMebudnp6BBVpitfwf3tvDSxXcPmSf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8knEAAAA2wAAAA8AAAAAAAAAAAAAAAAAmAIAAGRycy9k&#10;b3ducmV2LnhtbFBLBQYAAAAABAAEAPUAAACJAwAAAAA=&#10;" fillcolor="#c00000" stroked="f">
                  <v:shadow on="t" color="black" opacity="41287f" offset="0,1.5pt"/>
                  <v:textbox>
                    <w:txbxContent>
                      <w:p w:rsidR="009D7D10" w:rsidRPr="00EE13FD" w:rsidRDefault="009D7D10" w:rsidP="00A307C4">
                        <w:pPr>
                          <w:jc w:val="center"/>
                          <w:rPr>
                            <w:b/>
                          </w:rPr>
                        </w:pPr>
                        <w:r w:rsidRPr="00EE13FD">
                          <w:rPr>
                            <w:b/>
                          </w:rPr>
                          <w:t>CATEGORIA “</w:t>
                        </w:r>
                        <w:r>
                          <w:rPr>
                            <w:b/>
                          </w:rPr>
                          <w:t>Q</w:t>
                        </w:r>
                        <w:r w:rsidRPr="00EE13FD">
                          <w:rPr>
                            <w:b/>
                          </w:rPr>
                          <w:t>”</w:t>
                        </w:r>
                      </w:p>
                    </w:txbxContent>
                  </v:textbox>
                </v:roundrect>
                <w10:wrap type="topAndBottom" anchorx="margin"/>
              </v:group>
            </w:pict>
          </mc:Fallback>
        </mc:AlternateContent>
      </w:r>
    </w:p>
    <w:p w:rsidR="00A307C4" w:rsidRPr="00001849" w:rsidRDefault="00A307C4" w:rsidP="009D7D10">
      <w:pPr>
        <w:jc w:val="both"/>
        <w:rPr>
          <w:rFonts w:cstheme="minorHAnsi"/>
          <w:b/>
          <w:sz w:val="18"/>
          <w:szCs w:val="18"/>
        </w:rPr>
      </w:pPr>
    </w:p>
    <w:p w:rsidR="00A307C4" w:rsidRPr="00B27268"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b/>
          <w:i/>
          <w:sz w:val="18"/>
          <w:szCs w:val="18"/>
        </w:rPr>
      </w:pPr>
      <w:r w:rsidRPr="00B27268">
        <w:rPr>
          <w:b/>
          <w:i/>
          <w:sz w:val="18"/>
          <w:szCs w:val="18"/>
        </w:rPr>
        <w:t>Descripción de la categoría “Q”</w:t>
      </w:r>
    </w:p>
    <w:p w:rsidR="00A307C4" w:rsidRPr="00B27268"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ascii="Times New Roman" w:hAnsi="Times New Roman" w:cs="Times New Roman"/>
          <w:i/>
          <w:sz w:val="18"/>
          <w:szCs w:val="18"/>
        </w:rPr>
      </w:pPr>
    </w:p>
    <w:p w:rsidR="00A307C4" w:rsidRPr="00B27268"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cstheme="minorHAnsi"/>
          <w:i/>
          <w:sz w:val="18"/>
          <w:szCs w:val="18"/>
        </w:rPr>
      </w:pPr>
      <w:r w:rsidRPr="00B27268">
        <w:rPr>
          <w:rFonts w:cstheme="minorHAnsi"/>
          <w:i/>
          <w:sz w:val="18"/>
          <w:szCs w:val="18"/>
        </w:rPr>
        <w:t>“los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Anexo 1 (Eliminación arancelaria)”.</w:t>
      </w:r>
    </w:p>
    <w:p w:rsidR="00A307C4" w:rsidRDefault="00A307C4" w:rsidP="009D7D10">
      <w:pPr>
        <w:autoSpaceDE w:val="0"/>
        <w:autoSpaceDN w:val="0"/>
        <w:adjustRightInd w:val="0"/>
        <w:contextualSpacing/>
        <w:jc w:val="both"/>
        <w:rPr>
          <w:b/>
          <w:i/>
          <w:sz w:val="18"/>
          <w:szCs w:val="18"/>
          <w:u w:val="single"/>
        </w:rPr>
      </w:pPr>
    </w:p>
    <w:p w:rsidR="009D7D10" w:rsidRDefault="009D7D10" w:rsidP="009D7D10">
      <w:pPr>
        <w:autoSpaceDE w:val="0"/>
        <w:autoSpaceDN w:val="0"/>
        <w:adjustRightInd w:val="0"/>
        <w:contextualSpacing/>
        <w:jc w:val="both"/>
        <w:rPr>
          <w:b/>
          <w:i/>
          <w:sz w:val="18"/>
          <w:szCs w:val="18"/>
          <w:u w:val="single"/>
        </w:rPr>
      </w:pPr>
    </w:p>
    <w:tbl>
      <w:tblPr>
        <w:tblStyle w:val="Tablaconcuadrcula"/>
        <w:tblW w:w="0" w:type="auto"/>
        <w:tblLook w:val="04A0" w:firstRow="1" w:lastRow="0" w:firstColumn="1" w:lastColumn="0" w:noHBand="0" w:noVBand="1"/>
      </w:tblPr>
      <w:tblGrid>
        <w:gridCol w:w="8828"/>
      </w:tblGrid>
      <w:tr w:rsidR="009D7D10" w:rsidTr="009D7D10">
        <w:tc>
          <w:tcPr>
            <w:tcW w:w="8828" w:type="dxa"/>
            <w:shd w:val="clear" w:color="auto" w:fill="E7E6E6" w:themeFill="background2"/>
          </w:tcPr>
          <w:p w:rsidR="009D7D10" w:rsidRPr="00E759C9" w:rsidRDefault="009D7D10" w:rsidP="009D7D10">
            <w:pPr>
              <w:jc w:val="both"/>
              <w:rPr>
                <w:b/>
                <w:sz w:val="18"/>
                <w:szCs w:val="18"/>
                <w:u w:val="single"/>
              </w:rPr>
            </w:pPr>
            <w:r w:rsidRPr="00E759C9">
              <w:rPr>
                <w:b/>
                <w:sz w:val="18"/>
                <w:szCs w:val="18"/>
                <w:u w:val="single"/>
              </w:rPr>
              <w:t xml:space="preserve">Interpretación de la categoría “Q” </w:t>
            </w:r>
          </w:p>
          <w:p w:rsidR="009D7D10" w:rsidRDefault="009D7D10" w:rsidP="009D7D10">
            <w:pPr>
              <w:autoSpaceDE w:val="0"/>
              <w:autoSpaceDN w:val="0"/>
              <w:adjustRightInd w:val="0"/>
              <w:jc w:val="both"/>
              <w:rPr>
                <w:rFonts w:cstheme="minorHAnsi"/>
                <w:sz w:val="18"/>
                <w:szCs w:val="18"/>
              </w:rPr>
            </w:pPr>
            <w:r w:rsidRPr="00D16263">
              <w:rPr>
                <w:rFonts w:cstheme="minorHAnsi"/>
                <w:sz w:val="18"/>
                <w:szCs w:val="18"/>
              </w:rPr>
              <w:t>A la entrada en vigencia del Acuerdo,</w:t>
            </w:r>
            <w:r w:rsidRPr="00D16263">
              <w:rPr>
                <w:rFonts w:cstheme="minorHAnsi"/>
                <w:i/>
                <w:sz w:val="18"/>
                <w:szCs w:val="18"/>
              </w:rPr>
              <w:t xml:space="preserve"> </w:t>
            </w:r>
            <w:r w:rsidRPr="00D16263">
              <w:rPr>
                <w:rFonts w:cstheme="minorHAnsi"/>
                <w:sz w:val="18"/>
                <w:szCs w:val="18"/>
              </w:rPr>
              <w:t xml:space="preserve">un determinado volumen de exportaciones de </w:t>
            </w:r>
            <w:r w:rsidR="00365599" w:rsidRPr="007C1082">
              <w:rPr>
                <w:rFonts w:cstheme="minorHAnsi"/>
                <w:i/>
                <w:color w:val="0000FF"/>
                <w:sz w:val="18"/>
                <w:szCs w:val="18"/>
              </w:rPr>
              <w:t>chocolates y demás preparaciones alimenticias que contengan cacao</w:t>
            </w:r>
            <w:r w:rsidRPr="007C1082">
              <w:rPr>
                <w:rFonts w:cstheme="minorHAnsi"/>
                <w:i/>
                <w:color w:val="0000FF"/>
                <w:sz w:val="18"/>
                <w:szCs w:val="18"/>
              </w:rPr>
              <w:t xml:space="preserve"> </w:t>
            </w:r>
            <w:r w:rsidR="00365599">
              <w:rPr>
                <w:rFonts w:cstheme="minorHAnsi"/>
                <w:sz w:val="18"/>
                <w:szCs w:val="18"/>
              </w:rPr>
              <w:t>de la partida 18.06</w:t>
            </w:r>
            <w:r>
              <w:rPr>
                <w:rFonts w:cstheme="minorHAnsi"/>
                <w:sz w:val="18"/>
                <w:szCs w:val="18"/>
              </w:rPr>
              <w:t xml:space="preserve"> </w:t>
            </w:r>
            <w:r w:rsidRPr="00D16263">
              <w:rPr>
                <w:rFonts w:cstheme="minorHAnsi"/>
                <w:sz w:val="18"/>
                <w:szCs w:val="18"/>
              </w:rPr>
              <w:t>podrá ser exportad</w:t>
            </w:r>
            <w:r>
              <w:rPr>
                <w:rFonts w:cstheme="minorHAnsi"/>
                <w:sz w:val="18"/>
                <w:szCs w:val="18"/>
              </w:rPr>
              <w:t>o</w:t>
            </w:r>
            <w:r w:rsidRPr="00D16263">
              <w:rPr>
                <w:rFonts w:cstheme="minorHAnsi"/>
                <w:sz w:val="18"/>
                <w:szCs w:val="18"/>
              </w:rPr>
              <w:t xml:space="preserve"> por </w:t>
            </w:r>
            <w:r>
              <w:rPr>
                <w:rFonts w:cstheme="minorHAnsi"/>
                <w:sz w:val="18"/>
                <w:szCs w:val="18"/>
              </w:rPr>
              <w:t>los países centroamericanos</w:t>
            </w:r>
            <w:r w:rsidRPr="00D16263">
              <w:rPr>
                <w:rFonts w:cstheme="minorHAnsi"/>
                <w:sz w:val="18"/>
                <w:szCs w:val="18"/>
              </w:rPr>
              <w:t xml:space="preserve"> al mercado de la Unión Europea libre del pago de aranceles aduaneros, bajo la figura de “contingente arancelario”</w:t>
            </w:r>
            <w:r>
              <w:rPr>
                <w:rFonts w:cstheme="minorHAnsi"/>
                <w:sz w:val="18"/>
                <w:szCs w:val="18"/>
              </w:rPr>
              <w:t xml:space="preserve">, </w:t>
            </w:r>
            <w:r w:rsidRPr="00753E53">
              <w:rPr>
                <w:rFonts w:cstheme="minorHAnsi"/>
                <w:sz w:val="18"/>
                <w:szCs w:val="18"/>
              </w:rPr>
              <w:t>siempre y cuando cumpla con la Regla de Origen del AdA</w:t>
            </w:r>
            <w:r w:rsidRPr="00D16263">
              <w:rPr>
                <w:rFonts w:cstheme="minorHAnsi"/>
                <w:sz w:val="18"/>
                <w:szCs w:val="18"/>
              </w:rPr>
              <w:t>. Una vez sobrepasado dicho volumen, ap</w:t>
            </w:r>
            <w:r>
              <w:rPr>
                <w:rFonts w:cstheme="minorHAnsi"/>
                <w:sz w:val="18"/>
                <w:szCs w:val="18"/>
              </w:rPr>
              <w:t>licará la categoría de desgravación establecida para cada producto, según se indica en el apartado “Exportaciones fuera de Contingente” más adelante.</w:t>
            </w:r>
          </w:p>
          <w:p w:rsidR="009D7D10" w:rsidRDefault="009D7D10" w:rsidP="009D7D10">
            <w:pPr>
              <w:autoSpaceDE w:val="0"/>
              <w:autoSpaceDN w:val="0"/>
              <w:adjustRightInd w:val="0"/>
              <w:jc w:val="both"/>
              <w:rPr>
                <w:rFonts w:cstheme="minorHAnsi"/>
                <w:sz w:val="18"/>
                <w:szCs w:val="18"/>
              </w:rPr>
            </w:pPr>
            <w:r w:rsidRPr="00D16263">
              <w:rPr>
                <w:rFonts w:cstheme="minorHAnsi"/>
                <w:sz w:val="18"/>
                <w:szCs w:val="18"/>
              </w:rPr>
              <w:t>Para tal efecto</w:t>
            </w:r>
            <w:r>
              <w:rPr>
                <w:rFonts w:cstheme="minorHAnsi"/>
                <w:sz w:val="18"/>
                <w:szCs w:val="18"/>
              </w:rPr>
              <w:t>,</w:t>
            </w:r>
            <w:r w:rsidRPr="00D16263">
              <w:rPr>
                <w:rFonts w:cstheme="minorHAnsi"/>
                <w:sz w:val="18"/>
                <w:szCs w:val="18"/>
              </w:rPr>
              <w:t xml:space="preserve"> la Unión Europea ha asignado </w:t>
            </w:r>
            <w:r>
              <w:rPr>
                <w:rFonts w:cstheme="minorHAnsi"/>
                <w:sz w:val="18"/>
                <w:szCs w:val="18"/>
              </w:rPr>
              <w:t xml:space="preserve">a Centroamérica </w:t>
            </w:r>
            <w:r w:rsidRPr="00D16263">
              <w:rPr>
                <w:rFonts w:cstheme="minorHAnsi"/>
                <w:sz w:val="18"/>
                <w:szCs w:val="18"/>
              </w:rPr>
              <w:t>un contingente regional</w:t>
            </w:r>
            <w:r>
              <w:rPr>
                <w:rFonts w:cstheme="minorHAnsi"/>
                <w:sz w:val="18"/>
                <w:szCs w:val="18"/>
              </w:rPr>
              <w:t xml:space="preserve"> (sin Panamá) para Azúcar, incluido el azúcar orgánico y mercancías con alto contenido de azúcar</w:t>
            </w:r>
            <w:r w:rsidRPr="00D16263">
              <w:rPr>
                <w:rFonts w:cstheme="minorHAnsi"/>
                <w:sz w:val="18"/>
                <w:szCs w:val="18"/>
              </w:rPr>
              <w:t xml:space="preserve"> de 150, 000 toneladas </w:t>
            </w:r>
            <w:r>
              <w:rPr>
                <w:rFonts w:cstheme="minorHAnsi"/>
                <w:sz w:val="18"/>
                <w:szCs w:val="18"/>
              </w:rPr>
              <w:t xml:space="preserve">métricas (TM) </w:t>
            </w:r>
            <w:r w:rsidRPr="00D16263">
              <w:rPr>
                <w:rFonts w:cstheme="minorHAnsi"/>
                <w:sz w:val="18"/>
                <w:szCs w:val="18"/>
              </w:rPr>
              <w:t xml:space="preserve">de equivalente en azúcar crudo </w:t>
            </w:r>
            <w:r>
              <w:rPr>
                <w:rFonts w:cstheme="minorHAnsi"/>
                <w:sz w:val="18"/>
                <w:szCs w:val="18"/>
              </w:rPr>
              <w:t>para el</w:t>
            </w:r>
            <w:r w:rsidRPr="00D16263">
              <w:rPr>
                <w:rFonts w:cstheme="minorHAnsi"/>
                <w:sz w:val="18"/>
                <w:szCs w:val="18"/>
              </w:rPr>
              <w:t xml:space="preserve"> año </w:t>
            </w:r>
            <w:r>
              <w:rPr>
                <w:rFonts w:cstheme="minorHAnsi"/>
                <w:sz w:val="18"/>
                <w:szCs w:val="18"/>
              </w:rPr>
              <w:t xml:space="preserve">1 </w:t>
            </w:r>
            <w:r w:rsidRPr="00BD3736">
              <w:rPr>
                <w:rFonts w:cstheme="minorHAnsi"/>
                <w:sz w:val="18"/>
                <w:szCs w:val="18"/>
              </w:rPr>
              <w:t>de entrada en vigor del Ad</w:t>
            </w:r>
            <w:r>
              <w:rPr>
                <w:rFonts w:cstheme="minorHAnsi"/>
                <w:sz w:val="18"/>
                <w:szCs w:val="18"/>
              </w:rPr>
              <w:t xml:space="preserve">A, </w:t>
            </w:r>
            <w:r w:rsidRPr="00D16263">
              <w:rPr>
                <w:rFonts w:cstheme="minorHAnsi"/>
                <w:sz w:val="18"/>
                <w:szCs w:val="18"/>
              </w:rPr>
              <w:t xml:space="preserve">con un crecimiento anual de 4, 500 </w:t>
            </w:r>
            <w:r>
              <w:rPr>
                <w:rFonts w:cstheme="minorHAnsi"/>
                <w:sz w:val="18"/>
                <w:szCs w:val="18"/>
              </w:rPr>
              <w:t>TM</w:t>
            </w:r>
            <w:r w:rsidRPr="00D16263">
              <w:rPr>
                <w:rFonts w:cstheme="minorHAnsi"/>
                <w:sz w:val="18"/>
                <w:szCs w:val="18"/>
              </w:rPr>
              <w:t xml:space="preserve">. Del volumen regional, corresponde a El Salvador 24, 391 </w:t>
            </w:r>
            <w:r>
              <w:rPr>
                <w:rFonts w:cstheme="minorHAnsi"/>
                <w:sz w:val="18"/>
                <w:szCs w:val="18"/>
              </w:rPr>
              <w:t>TM</w:t>
            </w:r>
            <w:r w:rsidRPr="00D16263">
              <w:rPr>
                <w:rFonts w:cstheme="minorHAnsi"/>
                <w:sz w:val="18"/>
                <w:szCs w:val="18"/>
              </w:rPr>
              <w:t xml:space="preserve"> en el año 1 de </w:t>
            </w:r>
            <w:r>
              <w:rPr>
                <w:rFonts w:cstheme="minorHAnsi"/>
                <w:sz w:val="18"/>
                <w:szCs w:val="18"/>
              </w:rPr>
              <w:t xml:space="preserve">la </w:t>
            </w:r>
            <w:r w:rsidRPr="00D16263">
              <w:rPr>
                <w:rFonts w:cstheme="minorHAnsi"/>
                <w:sz w:val="18"/>
                <w:szCs w:val="18"/>
              </w:rPr>
              <w:t xml:space="preserve">entrada en vigor del Acuerdo, con un crecimiento anual sucesivo de 696 </w:t>
            </w:r>
            <w:r>
              <w:rPr>
                <w:rFonts w:cstheme="minorHAnsi"/>
                <w:sz w:val="18"/>
                <w:szCs w:val="18"/>
              </w:rPr>
              <w:t>TM</w:t>
            </w:r>
            <w:r w:rsidRPr="00D16263">
              <w:rPr>
                <w:rFonts w:cstheme="minorHAnsi"/>
                <w:sz w:val="18"/>
                <w:szCs w:val="18"/>
              </w:rPr>
              <w:t xml:space="preserve"> La</w:t>
            </w:r>
            <w:r>
              <w:rPr>
                <w:rFonts w:cstheme="minorHAnsi"/>
                <w:sz w:val="18"/>
                <w:szCs w:val="18"/>
              </w:rPr>
              <w:t>s</w:t>
            </w:r>
            <w:r w:rsidRPr="00D16263">
              <w:rPr>
                <w:rFonts w:cstheme="minorHAnsi"/>
                <w:sz w:val="18"/>
                <w:szCs w:val="18"/>
              </w:rPr>
              <w:t xml:space="preserve"> cantidad</w:t>
            </w:r>
            <w:r>
              <w:rPr>
                <w:rFonts w:cstheme="minorHAnsi"/>
                <w:sz w:val="18"/>
                <w:szCs w:val="18"/>
              </w:rPr>
              <w:t>es</w:t>
            </w:r>
            <w:r w:rsidRPr="00D16263">
              <w:rPr>
                <w:rFonts w:cstheme="minorHAnsi"/>
                <w:sz w:val="18"/>
                <w:szCs w:val="18"/>
              </w:rPr>
              <w:t xml:space="preserve"> ingresada</w:t>
            </w:r>
            <w:r>
              <w:rPr>
                <w:rFonts w:cstheme="minorHAnsi"/>
                <w:sz w:val="18"/>
                <w:szCs w:val="18"/>
              </w:rPr>
              <w:t>s</w:t>
            </w:r>
            <w:r w:rsidRPr="00D16263">
              <w:rPr>
                <w:rFonts w:cstheme="minorHAnsi"/>
                <w:sz w:val="18"/>
                <w:szCs w:val="18"/>
              </w:rPr>
              <w:t xml:space="preserve"> dentro del contingente estará</w:t>
            </w:r>
            <w:r>
              <w:rPr>
                <w:rFonts w:cstheme="minorHAnsi"/>
                <w:sz w:val="18"/>
                <w:szCs w:val="18"/>
              </w:rPr>
              <w:t>n</w:t>
            </w:r>
            <w:r w:rsidRPr="00D16263">
              <w:rPr>
                <w:rFonts w:cstheme="minorHAnsi"/>
                <w:sz w:val="18"/>
                <w:szCs w:val="18"/>
              </w:rPr>
              <w:t xml:space="preserve"> libre de aranceles aduaneros en cualquier momento del año calendario. El azúcar crudo de calidad estándar será azúcar con un rendimiento de 92 por ciento de azúcar blanco. </w:t>
            </w:r>
          </w:p>
          <w:p w:rsidR="009D7D10" w:rsidRDefault="009D7D10" w:rsidP="009D7D10">
            <w:pPr>
              <w:autoSpaceDE w:val="0"/>
              <w:autoSpaceDN w:val="0"/>
              <w:adjustRightInd w:val="0"/>
              <w:jc w:val="both"/>
              <w:rPr>
                <w:rFonts w:cstheme="minorHAnsi"/>
                <w:sz w:val="18"/>
                <w:szCs w:val="18"/>
              </w:rPr>
            </w:pPr>
            <w:r w:rsidRPr="00D16263">
              <w:rPr>
                <w:rFonts w:cstheme="minorHAnsi"/>
                <w:sz w:val="18"/>
                <w:szCs w:val="18"/>
              </w:rPr>
              <w:t>Un aspecto importante de este contingente es que aplica tanto para azúcar</w:t>
            </w:r>
            <w:r>
              <w:rPr>
                <w:rFonts w:cstheme="minorHAnsi"/>
                <w:sz w:val="18"/>
                <w:szCs w:val="18"/>
              </w:rPr>
              <w:t>, incluida la orgánica,</w:t>
            </w:r>
            <w:r w:rsidRPr="00D16263">
              <w:rPr>
                <w:rFonts w:cstheme="minorHAnsi"/>
                <w:sz w:val="18"/>
                <w:szCs w:val="18"/>
              </w:rPr>
              <w:t xml:space="preserve"> como para productos con alto contenido de azúcar (</w:t>
            </w:r>
            <w:r>
              <w:rPr>
                <w:rFonts w:cstheme="minorHAnsi"/>
                <w:sz w:val="18"/>
                <w:szCs w:val="18"/>
              </w:rPr>
              <w:t xml:space="preserve">PACA: </w:t>
            </w:r>
            <w:r w:rsidRPr="00D16263">
              <w:rPr>
                <w:rFonts w:cstheme="minorHAnsi"/>
                <w:sz w:val="18"/>
                <w:szCs w:val="18"/>
              </w:rPr>
              <w:t>confites, chocolates, jugos, etc.)</w:t>
            </w:r>
            <w:r>
              <w:rPr>
                <w:rFonts w:cstheme="minorHAnsi"/>
                <w:sz w:val="18"/>
                <w:szCs w:val="18"/>
              </w:rPr>
              <w:t xml:space="preserve">. La definición detallada por inciso arancelario para azúcar y PACA </w:t>
            </w:r>
            <w:r w:rsidRPr="00BD3736">
              <w:rPr>
                <w:rFonts w:cstheme="minorHAnsi"/>
                <w:sz w:val="18"/>
                <w:szCs w:val="18"/>
              </w:rPr>
              <w:t>se encuentra establecid</w:t>
            </w:r>
            <w:r>
              <w:rPr>
                <w:rFonts w:cstheme="minorHAnsi"/>
                <w:sz w:val="18"/>
                <w:szCs w:val="18"/>
              </w:rPr>
              <w:t>a</w:t>
            </w:r>
            <w:r w:rsidRPr="00BD3736">
              <w:rPr>
                <w:rFonts w:cstheme="minorHAnsi"/>
                <w:sz w:val="18"/>
                <w:szCs w:val="18"/>
              </w:rPr>
              <w:t xml:space="preserve"> en el párrafo 9, </w:t>
            </w:r>
            <w:r>
              <w:rPr>
                <w:rFonts w:cstheme="minorHAnsi"/>
                <w:sz w:val="18"/>
                <w:szCs w:val="18"/>
              </w:rPr>
              <w:t>-</w:t>
            </w:r>
            <w:r w:rsidRPr="00953EB4">
              <w:rPr>
                <w:rFonts w:cstheme="minorHAnsi"/>
                <w:i/>
                <w:color w:val="0000FF"/>
                <w:sz w:val="18"/>
                <w:szCs w:val="18"/>
              </w:rPr>
              <w:t>Azúcar, incluido el azúcar orgánico, y mercancías con alto contenido de azúcar</w:t>
            </w:r>
            <w:r>
              <w:rPr>
                <w:rFonts w:cstheme="minorHAnsi"/>
                <w:sz w:val="18"/>
                <w:szCs w:val="18"/>
              </w:rPr>
              <w:t xml:space="preserve">-, </w:t>
            </w:r>
            <w:r w:rsidRPr="00BD3736">
              <w:rPr>
                <w:rFonts w:cstheme="minorHAnsi"/>
                <w:sz w:val="18"/>
                <w:szCs w:val="18"/>
              </w:rPr>
              <w:t>literal</w:t>
            </w:r>
            <w:r>
              <w:rPr>
                <w:rFonts w:cstheme="minorHAnsi"/>
                <w:sz w:val="18"/>
                <w:szCs w:val="18"/>
              </w:rPr>
              <w:t>es i) y</w:t>
            </w:r>
            <w:r w:rsidRPr="00BD3736">
              <w:rPr>
                <w:rFonts w:cstheme="minorHAnsi"/>
                <w:sz w:val="18"/>
                <w:szCs w:val="18"/>
              </w:rPr>
              <w:t xml:space="preserve"> ii) </w:t>
            </w:r>
            <w:r>
              <w:rPr>
                <w:rFonts w:cstheme="minorHAnsi"/>
                <w:sz w:val="18"/>
                <w:szCs w:val="18"/>
              </w:rPr>
              <w:t xml:space="preserve">respectivamente, </w:t>
            </w:r>
            <w:r w:rsidRPr="00BD3736">
              <w:rPr>
                <w:rFonts w:cstheme="minorHAnsi"/>
                <w:sz w:val="18"/>
                <w:szCs w:val="18"/>
              </w:rPr>
              <w:t xml:space="preserve">del Apéndice </w:t>
            </w:r>
            <w:r>
              <w:rPr>
                <w:rFonts w:cstheme="minorHAnsi"/>
                <w:sz w:val="18"/>
                <w:szCs w:val="18"/>
              </w:rPr>
              <w:t>2</w:t>
            </w:r>
            <w:r w:rsidRPr="00BD3736">
              <w:rPr>
                <w:rFonts w:cstheme="minorHAnsi"/>
                <w:sz w:val="18"/>
                <w:szCs w:val="18"/>
              </w:rPr>
              <w:t xml:space="preserve"> </w:t>
            </w:r>
            <w:r>
              <w:rPr>
                <w:rFonts w:cstheme="minorHAnsi"/>
                <w:sz w:val="18"/>
                <w:szCs w:val="18"/>
              </w:rPr>
              <w:t>(</w:t>
            </w:r>
            <w:r w:rsidRPr="00953EB4">
              <w:rPr>
                <w:rFonts w:cstheme="minorHAnsi"/>
                <w:i/>
                <w:sz w:val="18"/>
                <w:szCs w:val="18"/>
              </w:rPr>
              <w:t>Contingentes arancelarios de importación de la Parte UE</w:t>
            </w:r>
            <w:r>
              <w:rPr>
                <w:rFonts w:cstheme="minorHAnsi"/>
                <w:sz w:val="18"/>
                <w:szCs w:val="18"/>
              </w:rPr>
              <w:t xml:space="preserve">) </w:t>
            </w:r>
            <w:r w:rsidRPr="00BD3736">
              <w:rPr>
                <w:rFonts w:cstheme="minorHAnsi"/>
                <w:sz w:val="18"/>
                <w:szCs w:val="18"/>
              </w:rPr>
              <w:t>al Anexo I (</w:t>
            </w:r>
            <w:r w:rsidRPr="00953EB4">
              <w:rPr>
                <w:rFonts w:cstheme="minorHAnsi"/>
                <w:i/>
                <w:sz w:val="18"/>
                <w:szCs w:val="18"/>
              </w:rPr>
              <w:t>Eliminación Arancelaria</w:t>
            </w:r>
            <w:r w:rsidRPr="00BD3736">
              <w:rPr>
                <w:rFonts w:cstheme="minorHAnsi"/>
                <w:sz w:val="18"/>
                <w:szCs w:val="18"/>
              </w:rPr>
              <w:t>)</w:t>
            </w:r>
            <w:r>
              <w:rPr>
                <w:rFonts w:cstheme="minorHAnsi"/>
                <w:sz w:val="18"/>
                <w:szCs w:val="18"/>
              </w:rPr>
              <w:t>.</w:t>
            </w:r>
          </w:p>
          <w:p w:rsidR="009D7D10" w:rsidRDefault="009D7D10" w:rsidP="009D7D10">
            <w:pPr>
              <w:jc w:val="both"/>
              <w:rPr>
                <w:sz w:val="18"/>
                <w:szCs w:val="18"/>
                <w:lang w:val="es-ES_tradnl"/>
              </w:rPr>
            </w:pPr>
            <w:r w:rsidRPr="0098304B">
              <w:rPr>
                <w:sz w:val="18"/>
                <w:szCs w:val="18"/>
                <w:lang w:val="es-ES_tradnl"/>
              </w:rPr>
              <w:t xml:space="preserve">Es necesario que Usted tenga en cuenta que </w:t>
            </w:r>
            <w:r>
              <w:rPr>
                <w:sz w:val="18"/>
                <w:szCs w:val="18"/>
                <w:lang w:val="es-ES_tradnl"/>
              </w:rPr>
              <w:t xml:space="preserve">si el producto de la partida 1702 está señalado con la categoría Q, </w:t>
            </w:r>
            <w:r w:rsidRPr="0098304B">
              <w:rPr>
                <w:sz w:val="18"/>
                <w:szCs w:val="18"/>
                <w:lang w:val="es-ES_tradnl"/>
              </w:rPr>
              <w:t xml:space="preserve">deberá solicitar un “Certificado de Exportación” a la autoridad competente designada por el país </w:t>
            </w:r>
            <w:r>
              <w:rPr>
                <w:sz w:val="18"/>
                <w:szCs w:val="18"/>
                <w:lang w:val="es-ES_tradnl"/>
              </w:rPr>
              <w:t xml:space="preserve">centroamericano, que en nuestro caso es la Dirección de Administración de Tratados Comerciales (DATCO) </w:t>
            </w:r>
            <w:r w:rsidRPr="0098304B">
              <w:rPr>
                <w:sz w:val="18"/>
                <w:szCs w:val="18"/>
                <w:lang w:val="es-ES_tradnl"/>
              </w:rPr>
              <w:t>y conocer asimismo</w:t>
            </w:r>
            <w:r>
              <w:rPr>
                <w:sz w:val="18"/>
                <w:szCs w:val="18"/>
                <w:lang w:val="es-ES_tradnl"/>
              </w:rPr>
              <w:t>,</w:t>
            </w:r>
            <w:r w:rsidRPr="0098304B">
              <w:rPr>
                <w:sz w:val="18"/>
                <w:szCs w:val="18"/>
                <w:lang w:val="es-ES_tradnl"/>
              </w:rPr>
              <w:t xml:space="preserve"> otros aspectos administrativos relacionados</w:t>
            </w:r>
            <w:r>
              <w:rPr>
                <w:sz w:val="18"/>
                <w:szCs w:val="18"/>
                <w:lang w:val="es-ES_tradnl"/>
              </w:rPr>
              <w:t xml:space="preserve"> que</w:t>
            </w:r>
            <w:r w:rsidRPr="0098304B">
              <w:rPr>
                <w:sz w:val="18"/>
                <w:szCs w:val="18"/>
                <w:lang w:val="es-ES_tradnl"/>
              </w:rPr>
              <w:t xml:space="preserve"> encontrará en el</w:t>
            </w:r>
            <w:r>
              <w:rPr>
                <w:sz w:val="18"/>
                <w:szCs w:val="18"/>
                <w:lang w:val="es-ES_tradnl"/>
              </w:rPr>
              <w:t>:</w:t>
            </w:r>
          </w:p>
          <w:p w:rsidR="009D7D10" w:rsidRPr="00082AC6" w:rsidRDefault="009D7D10" w:rsidP="009D7D10">
            <w:pPr>
              <w:pStyle w:val="Prrafodelista"/>
              <w:numPr>
                <w:ilvl w:val="0"/>
                <w:numId w:val="3"/>
              </w:numPr>
              <w:spacing w:after="0" w:line="240" w:lineRule="auto"/>
              <w:ind w:left="426"/>
              <w:jc w:val="both"/>
              <w:rPr>
                <w:b/>
                <w:sz w:val="18"/>
                <w:szCs w:val="18"/>
                <w:lang w:val="es-ES_tradnl"/>
              </w:rPr>
            </w:pPr>
            <w:r w:rsidRPr="00082AC6">
              <w:rPr>
                <w:b/>
                <w:sz w:val="18"/>
                <w:szCs w:val="18"/>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rsidR="009D7D10" w:rsidRPr="00082AC6" w:rsidRDefault="009D7D10" w:rsidP="009D7D10">
            <w:pPr>
              <w:ind w:left="66"/>
              <w:contextualSpacing/>
              <w:jc w:val="both"/>
              <w:rPr>
                <w:b/>
                <w:sz w:val="18"/>
                <w:szCs w:val="18"/>
                <w:lang w:val="es-ES_tradnl"/>
              </w:rPr>
            </w:pPr>
          </w:p>
          <w:p w:rsidR="009D7D10" w:rsidRPr="00082AC6" w:rsidRDefault="009D7D10" w:rsidP="009D7D10">
            <w:pPr>
              <w:pStyle w:val="Prrafodelista"/>
              <w:keepNext/>
              <w:keepLines/>
              <w:numPr>
                <w:ilvl w:val="0"/>
                <w:numId w:val="3"/>
              </w:numPr>
              <w:spacing w:before="200" w:after="0" w:line="240" w:lineRule="auto"/>
              <w:ind w:left="426"/>
              <w:jc w:val="both"/>
              <w:outlineLvl w:val="8"/>
              <w:rPr>
                <w:b/>
                <w:sz w:val="18"/>
                <w:szCs w:val="18"/>
                <w:lang w:val="es-ES_tradnl"/>
              </w:rPr>
            </w:pPr>
            <w:r w:rsidRPr="00082AC6">
              <w:rPr>
                <w:b/>
                <w:sz w:val="18"/>
                <w:szCs w:val="18"/>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rsidR="009D7D10" w:rsidRDefault="009D7D10" w:rsidP="009D7D10">
            <w:pPr>
              <w:jc w:val="both"/>
              <w:rPr>
                <w:sz w:val="18"/>
                <w:szCs w:val="18"/>
                <w:lang w:val="es-ES_tradnl"/>
              </w:rPr>
            </w:pPr>
          </w:p>
          <w:p w:rsidR="009D7D10" w:rsidRDefault="009D7D10" w:rsidP="00C265CA">
            <w:pPr>
              <w:jc w:val="both"/>
              <w:rPr>
                <w:b/>
                <w:sz w:val="18"/>
                <w:szCs w:val="18"/>
                <w:u w:val="single"/>
              </w:rPr>
            </w:pPr>
            <w:r w:rsidRPr="00D16263">
              <w:rPr>
                <w:rFonts w:cstheme="minorHAnsi"/>
                <w:sz w:val="18"/>
                <w:szCs w:val="18"/>
              </w:rPr>
              <w:t>Asimismo, Usted debe considerar que el contingente será administrado por la Unión Europea de acuerdo con sus regulaciones nacionales</w:t>
            </w:r>
            <w:r>
              <w:rPr>
                <w:rFonts w:cstheme="minorHAnsi"/>
                <w:sz w:val="18"/>
                <w:szCs w:val="18"/>
              </w:rPr>
              <w:t>, que de manera general se basa en el principio de Primero en Tiempo, Primero en Derecho (PTPD), y la presentación del Certificado de Exportación de El Salvador.</w:t>
            </w:r>
          </w:p>
        </w:tc>
      </w:tr>
    </w:tbl>
    <w:p w:rsidR="00C265CA" w:rsidRDefault="00C265CA" w:rsidP="009D7D10">
      <w:pPr>
        <w:autoSpaceDE w:val="0"/>
        <w:autoSpaceDN w:val="0"/>
        <w:adjustRightInd w:val="0"/>
        <w:contextualSpacing/>
        <w:jc w:val="both"/>
        <w:rPr>
          <w:rFonts w:cstheme="minorHAnsi"/>
          <w:sz w:val="20"/>
          <w:szCs w:val="20"/>
          <w:lang w:val="es-ES_tradnl"/>
        </w:rPr>
      </w:pPr>
    </w:p>
    <w:p w:rsidR="009D7D10" w:rsidRDefault="00C265CA" w:rsidP="009D7D10">
      <w:pPr>
        <w:autoSpaceDE w:val="0"/>
        <w:autoSpaceDN w:val="0"/>
        <w:adjustRightInd w:val="0"/>
        <w:contextualSpacing/>
        <w:jc w:val="both"/>
        <w:rPr>
          <w:b/>
          <w:i/>
          <w:sz w:val="18"/>
          <w:szCs w:val="18"/>
          <w:u w:val="single"/>
        </w:rPr>
      </w:pPr>
      <w:r>
        <w:rPr>
          <w:rFonts w:cstheme="minorHAnsi"/>
          <w:sz w:val="20"/>
          <w:szCs w:val="20"/>
          <w:lang w:val="es-ES_tradnl"/>
        </w:rPr>
        <w:t>Usted se preguntará ¿Qué pasa si quiero exportar más de estos productos aunque ya se haya cubierto la cuota regional de 150,000 TM?.</w:t>
      </w:r>
    </w:p>
    <w:p w:rsidR="009D7D10" w:rsidRPr="00B27268" w:rsidRDefault="009D7D10" w:rsidP="009D7D10">
      <w:pPr>
        <w:autoSpaceDE w:val="0"/>
        <w:autoSpaceDN w:val="0"/>
        <w:adjustRightInd w:val="0"/>
        <w:contextualSpacing/>
        <w:jc w:val="both"/>
        <w:rPr>
          <w:b/>
          <w:i/>
          <w:sz w:val="18"/>
          <w:szCs w:val="18"/>
          <w:u w:val="single"/>
        </w:rPr>
      </w:pPr>
    </w:p>
    <w:p w:rsidR="00A307C4" w:rsidRPr="00563512" w:rsidRDefault="00A307C4" w:rsidP="009D7D10">
      <w:pPr>
        <w:autoSpaceDE w:val="0"/>
        <w:autoSpaceDN w:val="0"/>
        <w:adjustRightInd w:val="0"/>
        <w:jc w:val="both"/>
        <w:rPr>
          <w:rFonts w:cstheme="minorHAnsi"/>
          <w:b/>
          <w:sz w:val="20"/>
          <w:szCs w:val="20"/>
        </w:rPr>
      </w:pPr>
      <w:r w:rsidRPr="00563512">
        <w:rPr>
          <w:rFonts w:cstheme="minorHAnsi"/>
          <w:b/>
          <w:sz w:val="20"/>
          <w:szCs w:val="20"/>
        </w:rPr>
        <w:t>Exportaciones fuera de contingente</w:t>
      </w:r>
    </w:p>
    <w:p w:rsidR="00A307C4" w:rsidRDefault="00A307C4" w:rsidP="009D7D10">
      <w:pPr>
        <w:autoSpaceDE w:val="0"/>
        <w:autoSpaceDN w:val="0"/>
        <w:adjustRightInd w:val="0"/>
        <w:jc w:val="both"/>
        <w:rPr>
          <w:rFonts w:cstheme="minorHAnsi"/>
          <w:sz w:val="20"/>
          <w:szCs w:val="20"/>
        </w:rPr>
      </w:pPr>
      <w:r>
        <w:rPr>
          <w:rFonts w:cstheme="minorHAnsi"/>
          <w:sz w:val="20"/>
          <w:szCs w:val="20"/>
        </w:rPr>
        <w:t>A las exportaciones de</w:t>
      </w:r>
      <w:r w:rsidRPr="001605EF">
        <w:rPr>
          <w:rFonts w:cstheme="minorHAnsi"/>
          <w:noProof/>
          <w:sz w:val="18"/>
          <w:szCs w:val="18"/>
        </w:rPr>
        <w:t xml:space="preserve"> </w:t>
      </w:r>
      <w:r w:rsidRPr="001605EF">
        <w:rPr>
          <w:rFonts w:cstheme="minorHAnsi"/>
          <w:noProof/>
          <w:sz w:val="20"/>
          <w:szCs w:val="20"/>
        </w:rPr>
        <w:t>Chocolate y demás preparaciones alimenticias que contengan cacao</w:t>
      </w:r>
      <w:r>
        <w:rPr>
          <w:rFonts w:cstheme="minorHAnsi"/>
          <w:noProof/>
          <w:sz w:val="20"/>
          <w:szCs w:val="20"/>
        </w:rPr>
        <w:t xml:space="preserve"> (partida 1806)</w:t>
      </w:r>
      <w:r>
        <w:rPr>
          <w:rFonts w:cstheme="minorHAnsi"/>
          <w:sz w:val="18"/>
          <w:szCs w:val="18"/>
        </w:rPr>
        <w:t xml:space="preserve">, </w:t>
      </w:r>
      <w:r>
        <w:rPr>
          <w:rFonts w:cstheme="minorHAnsi"/>
          <w:sz w:val="20"/>
          <w:szCs w:val="20"/>
        </w:rPr>
        <w:t xml:space="preserve">que se realicen en cantidades agregadas </w:t>
      </w:r>
      <w:r w:rsidRPr="007C1082">
        <w:rPr>
          <w:rFonts w:cstheme="minorHAnsi"/>
          <w:sz w:val="20"/>
          <w:szCs w:val="20"/>
        </w:rPr>
        <w:t xml:space="preserve">en exceso al contingente asignado, se les aplicará los aranceles aduaneros, de acuerdo a lo establecido en el </w:t>
      </w:r>
      <w:r w:rsidRPr="007C1082">
        <w:rPr>
          <w:rFonts w:cstheme="minorHAnsi"/>
          <w:b/>
          <w:sz w:val="20"/>
          <w:szCs w:val="20"/>
        </w:rPr>
        <w:t>párrafo 9 del Apéndice 2 (Contingentes arancelarios de importación de la Parte UE) del Anexo I (Eliminación de aranceles aduaneros) del AdA</w:t>
      </w:r>
      <w:r w:rsidRPr="007C1082">
        <w:rPr>
          <w:rFonts w:cstheme="minorHAnsi"/>
          <w:sz w:val="20"/>
          <w:szCs w:val="20"/>
        </w:rPr>
        <w:t xml:space="preserve">, el </w:t>
      </w:r>
      <w:r>
        <w:rPr>
          <w:rFonts w:cstheme="minorHAnsi"/>
          <w:sz w:val="20"/>
          <w:szCs w:val="20"/>
        </w:rPr>
        <w:t>cual en términos generales establece qué categoría de desgravación se le aplicará a un determinado producto.</w:t>
      </w:r>
    </w:p>
    <w:p w:rsidR="00A307C4" w:rsidRPr="00AA36BD" w:rsidRDefault="00A307C4" w:rsidP="009D7D10">
      <w:pPr>
        <w:autoSpaceDE w:val="0"/>
        <w:autoSpaceDN w:val="0"/>
        <w:adjustRightInd w:val="0"/>
        <w:jc w:val="both"/>
        <w:rPr>
          <w:rFonts w:eastAsia="Times New Roman" w:cstheme="minorHAnsi"/>
          <w:sz w:val="20"/>
          <w:szCs w:val="20"/>
          <w:lang w:eastAsia="fr-BE"/>
        </w:rPr>
      </w:pPr>
      <w:r>
        <w:rPr>
          <w:rFonts w:cstheme="minorHAnsi"/>
          <w:sz w:val="20"/>
          <w:szCs w:val="20"/>
        </w:rPr>
        <w:t>Para ello, u</w:t>
      </w:r>
      <w:r w:rsidRPr="00C82A40">
        <w:rPr>
          <w:rFonts w:cstheme="minorHAnsi"/>
          <w:sz w:val="20"/>
          <w:szCs w:val="20"/>
        </w:rPr>
        <w:t xml:space="preserve">sted debe </w:t>
      </w:r>
      <w:r>
        <w:rPr>
          <w:rFonts w:cstheme="minorHAnsi"/>
          <w:sz w:val="20"/>
          <w:szCs w:val="20"/>
        </w:rPr>
        <w:t>considerar</w:t>
      </w:r>
      <w:r w:rsidRPr="00C82A40">
        <w:rPr>
          <w:rFonts w:cstheme="minorHAnsi"/>
          <w:sz w:val="20"/>
          <w:szCs w:val="20"/>
        </w:rPr>
        <w:t xml:space="preserve"> el código arancelario específico en donde se clasifica el producto</w:t>
      </w:r>
      <w:r>
        <w:rPr>
          <w:rFonts w:cstheme="minorHAnsi"/>
          <w:sz w:val="20"/>
          <w:szCs w:val="20"/>
        </w:rPr>
        <w:t xml:space="preserve"> de su interés. En este caso, al buscar en el párrafo 9 mencionado</w:t>
      </w:r>
      <w:r w:rsidRPr="00C82A40">
        <w:rPr>
          <w:rFonts w:cstheme="minorHAnsi"/>
          <w:sz w:val="20"/>
          <w:szCs w:val="20"/>
        </w:rPr>
        <w:t>,</w:t>
      </w:r>
      <w:r>
        <w:rPr>
          <w:rFonts w:cstheme="minorHAnsi"/>
          <w:sz w:val="20"/>
          <w:szCs w:val="20"/>
        </w:rPr>
        <w:t xml:space="preserve"> encontrará las siguientes listas con las correspondientes categorías a aplicar, tal como se muestra en el siguiente cuadro:</w:t>
      </w:r>
    </w:p>
    <w:tbl>
      <w:tblPr>
        <w:tblStyle w:val="Tablaconcuadrcula"/>
        <w:tblW w:w="0" w:type="auto"/>
        <w:tblLook w:val="04A0" w:firstRow="1" w:lastRow="0" w:firstColumn="1" w:lastColumn="0" w:noHBand="0" w:noVBand="1"/>
      </w:tblPr>
      <w:tblGrid>
        <w:gridCol w:w="6499"/>
        <w:gridCol w:w="2329"/>
      </w:tblGrid>
      <w:tr w:rsidR="00A307C4" w:rsidTr="009D7D10">
        <w:tc>
          <w:tcPr>
            <w:tcW w:w="6629" w:type="dxa"/>
            <w:shd w:val="clear" w:color="auto" w:fill="F4B083" w:themeFill="accent2" w:themeFillTint="99"/>
          </w:tcPr>
          <w:p w:rsidR="00A307C4" w:rsidRPr="00720D6F" w:rsidRDefault="00A307C4" w:rsidP="009D7D10">
            <w:pPr>
              <w:autoSpaceDE w:val="0"/>
              <w:autoSpaceDN w:val="0"/>
              <w:adjustRightInd w:val="0"/>
              <w:jc w:val="center"/>
              <w:rPr>
                <w:rFonts w:cstheme="minorHAnsi"/>
                <w:b/>
                <w:sz w:val="20"/>
                <w:szCs w:val="20"/>
              </w:rPr>
            </w:pPr>
            <w:r w:rsidRPr="00720D6F">
              <w:rPr>
                <w:rFonts w:cstheme="minorHAnsi"/>
                <w:b/>
                <w:sz w:val="20"/>
                <w:szCs w:val="20"/>
              </w:rPr>
              <w:t xml:space="preserve">FRACCIONES ARANCELARIAS DE LA LISTA DE LA UNIÓN EUROPEA </w:t>
            </w:r>
          </w:p>
        </w:tc>
        <w:tc>
          <w:tcPr>
            <w:tcW w:w="2349" w:type="dxa"/>
            <w:shd w:val="clear" w:color="auto" w:fill="F4B083" w:themeFill="accent2" w:themeFillTint="99"/>
          </w:tcPr>
          <w:p w:rsidR="00A307C4" w:rsidRPr="00720D6F" w:rsidRDefault="00A307C4" w:rsidP="009D7D10">
            <w:pPr>
              <w:autoSpaceDE w:val="0"/>
              <w:autoSpaceDN w:val="0"/>
              <w:adjustRightInd w:val="0"/>
              <w:jc w:val="center"/>
              <w:rPr>
                <w:rFonts w:cstheme="minorHAnsi"/>
                <w:b/>
                <w:sz w:val="20"/>
                <w:szCs w:val="20"/>
              </w:rPr>
            </w:pPr>
            <w:r w:rsidRPr="00720D6F">
              <w:rPr>
                <w:rFonts w:cstheme="minorHAnsi"/>
                <w:b/>
                <w:sz w:val="20"/>
                <w:szCs w:val="20"/>
              </w:rPr>
              <w:t>CATEGORIA QUE SE APLICARÁ POR EXPORTACIONES FUERA DE CONTINGENTE</w:t>
            </w:r>
          </w:p>
        </w:tc>
      </w:tr>
      <w:tr w:rsidR="00A307C4" w:rsidTr="009D7D10">
        <w:tc>
          <w:tcPr>
            <w:tcW w:w="6629" w:type="dxa"/>
          </w:tcPr>
          <w:p w:rsidR="00A307C4" w:rsidRPr="00720D6F" w:rsidRDefault="00A307C4" w:rsidP="00A307C4">
            <w:pPr>
              <w:autoSpaceDE w:val="0"/>
              <w:autoSpaceDN w:val="0"/>
              <w:adjustRightInd w:val="0"/>
              <w:jc w:val="both"/>
              <w:rPr>
                <w:rFonts w:cstheme="minorHAnsi"/>
                <w:sz w:val="20"/>
                <w:szCs w:val="20"/>
              </w:rPr>
            </w:pPr>
            <w:r w:rsidRPr="00720D6F">
              <w:rPr>
                <w:sz w:val="20"/>
                <w:szCs w:val="20"/>
              </w:rPr>
              <w:t>i.</w:t>
            </w:r>
            <w:r w:rsidRPr="00720D6F">
              <w:rPr>
                <w:sz w:val="20"/>
                <w:szCs w:val="20"/>
              </w:rPr>
              <w:tab/>
            </w:r>
            <w:r w:rsidRPr="00720D6F">
              <w:rPr>
                <w:rFonts w:cstheme="minorHAnsi"/>
                <w:sz w:val="20"/>
                <w:szCs w:val="20"/>
                <w:shd w:val="clear" w:color="auto" w:fill="FFFFFF" w:themeFill="background1"/>
              </w:rPr>
              <w:t>1701 11 10, 1701 11 90, 1701 91 00, 1701 99 10, 1701 99 90,</w:t>
            </w:r>
            <w:r w:rsidRPr="00720D6F">
              <w:rPr>
                <w:rFonts w:cstheme="minorHAnsi"/>
                <w:sz w:val="20"/>
                <w:szCs w:val="20"/>
              </w:rPr>
              <w:t xml:space="preserve"> 1702 30 10, 1702 30 51, 1702 30 59, 1702 30 91, 1702 30 99, 1702 40 90, 1702 90 30, 1702 90 50, 1702 90 71, 1702 90 75, 1702 90 79, 1702 90 80 y 1702 90 99</w:t>
            </w:r>
          </w:p>
        </w:tc>
        <w:tc>
          <w:tcPr>
            <w:tcW w:w="2349" w:type="dxa"/>
          </w:tcPr>
          <w:p w:rsidR="00A307C4" w:rsidRPr="00720D6F" w:rsidRDefault="00A307C4" w:rsidP="009D7D10">
            <w:pPr>
              <w:autoSpaceDE w:val="0"/>
              <w:autoSpaceDN w:val="0"/>
              <w:adjustRightInd w:val="0"/>
              <w:jc w:val="center"/>
              <w:rPr>
                <w:rFonts w:cstheme="minorHAnsi"/>
                <w:b/>
                <w:sz w:val="20"/>
                <w:szCs w:val="20"/>
              </w:rPr>
            </w:pPr>
          </w:p>
          <w:p w:rsidR="00A307C4" w:rsidRPr="00720D6F" w:rsidRDefault="00A307C4" w:rsidP="009D7D10">
            <w:pPr>
              <w:autoSpaceDE w:val="0"/>
              <w:autoSpaceDN w:val="0"/>
              <w:adjustRightInd w:val="0"/>
              <w:jc w:val="center"/>
              <w:rPr>
                <w:rFonts w:cstheme="minorHAnsi"/>
                <w:b/>
                <w:sz w:val="20"/>
                <w:szCs w:val="20"/>
              </w:rPr>
            </w:pPr>
            <w:r w:rsidRPr="00720D6F">
              <w:rPr>
                <w:rFonts w:cstheme="minorHAnsi"/>
                <w:b/>
                <w:sz w:val="20"/>
                <w:szCs w:val="20"/>
              </w:rPr>
              <w:t>Categoría F</w:t>
            </w:r>
          </w:p>
        </w:tc>
      </w:tr>
      <w:tr w:rsidR="00A307C4" w:rsidTr="009D7D10">
        <w:tc>
          <w:tcPr>
            <w:tcW w:w="6629" w:type="dxa"/>
            <w:shd w:val="clear" w:color="auto" w:fill="FBE4D5" w:themeFill="accent2" w:themeFillTint="33"/>
          </w:tcPr>
          <w:p w:rsidR="00A307C4" w:rsidRPr="00720D6F" w:rsidRDefault="00A307C4" w:rsidP="00A307C4">
            <w:pPr>
              <w:widowControl w:val="0"/>
              <w:jc w:val="both"/>
              <w:rPr>
                <w:rFonts w:cstheme="minorHAnsi"/>
                <w:sz w:val="20"/>
                <w:szCs w:val="20"/>
                <w:lang w:val="es-ES"/>
              </w:rPr>
            </w:pPr>
            <w:r w:rsidRPr="00720D6F">
              <w:rPr>
                <w:rFonts w:cstheme="minorHAnsi"/>
                <w:sz w:val="20"/>
                <w:szCs w:val="20"/>
              </w:rPr>
              <w:t>ii.</w:t>
            </w:r>
            <w:r w:rsidRPr="00720D6F">
              <w:rPr>
                <w:rFonts w:cstheme="minorHAnsi"/>
                <w:sz w:val="20"/>
                <w:szCs w:val="20"/>
              </w:rPr>
              <w:tab/>
              <w:t xml:space="preserve">1702 50 00, 1704 90 99, </w:t>
            </w:r>
            <w:r w:rsidRPr="00720D6F">
              <w:rPr>
                <w:rFonts w:cstheme="minorHAnsi"/>
                <w:sz w:val="20"/>
                <w:szCs w:val="20"/>
                <w:highlight w:val="yellow"/>
              </w:rPr>
              <w:t>1806 10 30, 1806 10 90, 1806 20 95ex2, 1806 90 90ex2</w:t>
            </w:r>
            <w:r w:rsidRPr="00720D6F">
              <w:rPr>
                <w:rFonts w:cstheme="minorHAnsi"/>
                <w:sz w:val="20"/>
                <w:szCs w:val="20"/>
              </w:rPr>
              <w:t>, 1901 90 99, 2006 00 31, 2006 00 38, 2007 91 10, 2007 99 20, 2007 99 31, 2007 99 33, 2007 99 35, 2007 99 39, 2009 11 11ex2, 2009 11 91, 2009 19 11ex2, 2009 19 91, 2009 29 11ex2, 2009 29 91, 2009 39 11ex2, 2009 39 51, 2009 39 91, 2009 49 11ex2, 2009 49 91, 2009 80 11ex2, 2009 80 35ex2, 2009 80 61, 2009 80 86, 2009 90 11ex2, 2009 90 21ex2, 2009 90 31, 2009 90 71, 2009 90 94, 2101 12 98ex2, 2101 20 98ex2, 2106 90 98ex2 y 3302 10 29.</w:t>
            </w:r>
          </w:p>
        </w:tc>
        <w:tc>
          <w:tcPr>
            <w:tcW w:w="2349" w:type="dxa"/>
            <w:shd w:val="clear" w:color="auto" w:fill="FBE4D5" w:themeFill="accent2" w:themeFillTint="33"/>
          </w:tcPr>
          <w:p w:rsidR="00A307C4" w:rsidRPr="00720D6F" w:rsidRDefault="00A307C4" w:rsidP="009D7D10">
            <w:pPr>
              <w:autoSpaceDE w:val="0"/>
              <w:autoSpaceDN w:val="0"/>
              <w:adjustRightInd w:val="0"/>
              <w:jc w:val="center"/>
              <w:rPr>
                <w:rFonts w:cstheme="minorHAnsi"/>
                <w:b/>
                <w:sz w:val="20"/>
                <w:szCs w:val="20"/>
              </w:rPr>
            </w:pPr>
          </w:p>
          <w:p w:rsidR="00A307C4" w:rsidRPr="00720D6F" w:rsidRDefault="00A307C4" w:rsidP="009D7D10">
            <w:pPr>
              <w:autoSpaceDE w:val="0"/>
              <w:autoSpaceDN w:val="0"/>
              <w:adjustRightInd w:val="0"/>
              <w:jc w:val="center"/>
              <w:rPr>
                <w:rFonts w:cstheme="minorHAnsi"/>
                <w:b/>
                <w:sz w:val="20"/>
                <w:szCs w:val="20"/>
              </w:rPr>
            </w:pPr>
          </w:p>
          <w:p w:rsidR="00A307C4" w:rsidRPr="00720D6F" w:rsidRDefault="00A307C4" w:rsidP="009D7D10">
            <w:pPr>
              <w:autoSpaceDE w:val="0"/>
              <w:autoSpaceDN w:val="0"/>
              <w:adjustRightInd w:val="0"/>
              <w:jc w:val="center"/>
              <w:rPr>
                <w:rFonts w:cstheme="minorHAnsi"/>
                <w:b/>
                <w:sz w:val="20"/>
                <w:szCs w:val="20"/>
              </w:rPr>
            </w:pPr>
          </w:p>
          <w:p w:rsidR="00A307C4" w:rsidRPr="00720D6F" w:rsidRDefault="00A307C4" w:rsidP="009D7D10">
            <w:pPr>
              <w:autoSpaceDE w:val="0"/>
              <w:autoSpaceDN w:val="0"/>
              <w:adjustRightInd w:val="0"/>
              <w:jc w:val="center"/>
              <w:rPr>
                <w:rFonts w:cstheme="minorHAnsi"/>
                <w:b/>
                <w:sz w:val="20"/>
                <w:szCs w:val="20"/>
              </w:rPr>
            </w:pPr>
          </w:p>
          <w:p w:rsidR="00A307C4" w:rsidRPr="00720D6F" w:rsidRDefault="00A307C4" w:rsidP="009D7D10">
            <w:pPr>
              <w:autoSpaceDE w:val="0"/>
              <w:autoSpaceDN w:val="0"/>
              <w:adjustRightInd w:val="0"/>
              <w:jc w:val="center"/>
              <w:rPr>
                <w:rFonts w:cstheme="minorHAnsi"/>
                <w:b/>
                <w:sz w:val="20"/>
                <w:szCs w:val="20"/>
              </w:rPr>
            </w:pPr>
            <w:r w:rsidRPr="00720D6F">
              <w:rPr>
                <w:rFonts w:cstheme="minorHAnsi"/>
                <w:b/>
                <w:sz w:val="20"/>
                <w:szCs w:val="20"/>
              </w:rPr>
              <w:t>Categoría J</w:t>
            </w:r>
          </w:p>
        </w:tc>
      </w:tr>
    </w:tbl>
    <w:p w:rsidR="00A307C4" w:rsidRDefault="00A307C4" w:rsidP="009D7D10">
      <w:pPr>
        <w:autoSpaceDE w:val="0"/>
        <w:autoSpaceDN w:val="0"/>
        <w:adjustRightInd w:val="0"/>
        <w:jc w:val="both"/>
        <w:rPr>
          <w:rFonts w:cstheme="minorHAnsi"/>
          <w:sz w:val="20"/>
          <w:szCs w:val="20"/>
        </w:rPr>
      </w:pPr>
    </w:p>
    <w:p w:rsidR="00A307C4" w:rsidRDefault="00A307C4" w:rsidP="009D7D10">
      <w:pPr>
        <w:tabs>
          <w:tab w:val="center" w:pos="4419"/>
        </w:tabs>
        <w:jc w:val="both"/>
        <w:rPr>
          <w:rFonts w:cstheme="minorHAnsi"/>
          <w:sz w:val="20"/>
          <w:szCs w:val="20"/>
        </w:rPr>
      </w:pPr>
      <w:r w:rsidRPr="00C82A40">
        <w:rPr>
          <w:rFonts w:cstheme="minorHAnsi"/>
          <w:sz w:val="20"/>
          <w:szCs w:val="20"/>
        </w:rPr>
        <w:lastRenderedPageBreak/>
        <w:t xml:space="preserve">De acuerdo a la información del </w:t>
      </w:r>
      <w:r>
        <w:rPr>
          <w:rFonts w:cstheme="minorHAnsi"/>
          <w:sz w:val="20"/>
          <w:szCs w:val="20"/>
        </w:rPr>
        <w:t>cuadro</w:t>
      </w:r>
      <w:r w:rsidRPr="00C82A40">
        <w:rPr>
          <w:rFonts w:cstheme="minorHAnsi"/>
          <w:sz w:val="20"/>
          <w:szCs w:val="20"/>
        </w:rPr>
        <w:t xml:space="preserve"> anterior</w:t>
      </w:r>
      <w:r>
        <w:rPr>
          <w:rFonts w:cstheme="minorHAnsi"/>
          <w:sz w:val="20"/>
          <w:szCs w:val="20"/>
        </w:rPr>
        <w:t xml:space="preserve"> el listado de códigos del párrafo ii) donde se encuentra los artículos de confitería (partida 1806) aplicará la categoría “J” para exportaciones por encima del volumen determinado del contingente, la cual fue explicada en el apartado anterior.</w:t>
      </w:r>
    </w:p>
    <w:p w:rsidR="00A307C4" w:rsidRDefault="00A307C4" w:rsidP="009D7D10">
      <w:pPr>
        <w:tabs>
          <w:tab w:val="center" w:pos="4419"/>
        </w:tabs>
        <w:jc w:val="both"/>
        <w:rPr>
          <w:rFonts w:cstheme="minorHAnsi"/>
          <w:sz w:val="20"/>
          <w:szCs w:val="20"/>
        </w:rPr>
      </w:pPr>
      <w:r>
        <w:rPr>
          <w:rFonts w:cstheme="minorHAnsi"/>
          <w:sz w:val="20"/>
          <w:szCs w:val="20"/>
        </w:rPr>
        <w:t xml:space="preserve">Note que para la mayoría de los otros productos, los PACA, </w:t>
      </w:r>
      <w:r w:rsidRPr="00E5529B">
        <w:rPr>
          <w:rFonts w:cstheme="minorHAnsi"/>
          <w:sz w:val="20"/>
          <w:szCs w:val="20"/>
        </w:rPr>
        <w:t xml:space="preserve">aplicará la categoría “J”, </w:t>
      </w:r>
      <w:r>
        <w:rPr>
          <w:rFonts w:cstheme="minorHAnsi"/>
          <w:sz w:val="20"/>
          <w:szCs w:val="20"/>
        </w:rPr>
        <w:t xml:space="preserve">según lo establecido en el </w:t>
      </w:r>
      <w:r w:rsidRPr="00E5529B">
        <w:rPr>
          <w:rFonts w:cstheme="minorHAnsi"/>
          <w:sz w:val="20"/>
          <w:szCs w:val="20"/>
        </w:rPr>
        <w:t>párrafo ii).</w:t>
      </w:r>
      <w:r>
        <w:rPr>
          <w:rFonts w:cstheme="minorHAnsi"/>
          <w:sz w:val="20"/>
          <w:szCs w:val="20"/>
        </w:rPr>
        <w:t xml:space="preserve"> Como se ha mencionado antes, estos productos se desarrollan en otras fichas técnicas separadas.</w:t>
      </w:r>
    </w:p>
    <w:p w:rsidR="00A307C4" w:rsidRDefault="00A307C4" w:rsidP="00A307C4">
      <w:pPr>
        <w:tabs>
          <w:tab w:val="center" w:pos="4419"/>
        </w:tabs>
        <w:jc w:val="both"/>
        <w:rPr>
          <w:noProof/>
          <w:sz w:val="20"/>
          <w:szCs w:val="20"/>
          <w:lang w:eastAsia="es-SV"/>
        </w:rPr>
      </w:pPr>
      <w:r>
        <w:rPr>
          <w:noProof/>
          <w:sz w:val="20"/>
          <w:szCs w:val="20"/>
          <w:lang w:eastAsia="es-SV"/>
        </w:rPr>
        <mc:AlternateContent>
          <mc:Choice Requires="wpg">
            <w:drawing>
              <wp:anchor distT="0" distB="0" distL="114300" distR="114300" simplePos="0" relativeHeight="251667456" behindDoc="0" locked="0" layoutInCell="1" allowOverlap="1" wp14:anchorId="6794E7A4" wp14:editId="568768AD">
                <wp:simplePos x="0" y="0"/>
                <wp:positionH relativeFrom="column">
                  <wp:posOffset>-59349</wp:posOffset>
                </wp:positionH>
                <wp:positionV relativeFrom="paragraph">
                  <wp:posOffset>237490</wp:posOffset>
                </wp:positionV>
                <wp:extent cx="2257425" cy="619125"/>
                <wp:effectExtent l="0" t="0" r="66675" b="28575"/>
                <wp:wrapTopAndBottom/>
                <wp:docPr id="36" name="36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7" name="37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9D7D10" w:rsidRPr="00532FDC" w:rsidRDefault="009D7D10" w:rsidP="00A307C4">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38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9D7D10" w:rsidRPr="00EE13FD" w:rsidRDefault="009D7D10" w:rsidP="00A307C4">
                              <w:pPr>
                                <w:jc w:val="center"/>
                                <w:rPr>
                                  <w:b/>
                                </w:rPr>
                              </w:pPr>
                              <w:r>
                                <w:rPr>
                                  <w:b/>
                                </w:rPr>
                                <w:t>CATEGORIA “J</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4E7A4" id="36 Grupo" o:spid="_x0000_s1052" style="position:absolute;left:0;text-align:left;margin-left:-4.65pt;margin-top:18.7pt;width:177.75pt;height:48.75pt;z-index:251667456;mso-width-relative:margin;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">
                <v:roundrect id="37 Rectángulo redondeado" o:spid="_x0000_s1053"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nHMEA&#10;AADbAAAADwAAAGRycy9kb3ducmV2LnhtbESPT4vCMBTE78J+h/AW9qbpdtEt1bSIIHgR/LPeH82z&#10;LTYv3Sba+u2NIHgcZuY3zCIfTCNu1LnasoLvSQSCuLC65lLB33E9TkA4j6yxsUwK7uQgzz5GC0y1&#10;7XlPt4MvRYCwS1FB5X2bSumKigy6iW2Jg3e2nUEfZFdK3WEf4KaRcRTNpMGaw0KFLa0qKi6HqwkU&#10;Y5I+PpXT/f/Ost/iejbEjVJfn8NyDsLT4N/hV3ujFfz8wvNL+AE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zpxzBAAAA2wAAAA8AAAAAAAAAAAAAAAAAmAIAAGRycy9kb3du&#10;cmV2LnhtbFBLBQYAAAAABAAEAPUAAACGAwAAAAA=&#10;" fillcolor="black [3200]" strokecolor="white [3201]" strokeweight="1.5pt">
                  <v:stroke joinstyle="miter"/>
                  <v:textbox>
                    <w:txbxContent>
                      <w:p w:rsidR="009D7D10" w:rsidRPr="00532FDC" w:rsidRDefault="009D7D10" w:rsidP="00A307C4">
                        <w:pPr>
                          <w:rPr>
                            <w:b/>
                            <w:sz w:val="28"/>
                            <w:szCs w:val="28"/>
                          </w:rPr>
                        </w:pPr>
                      </w:p>
                    </w:txbxContent>
                  </v:textbox>
                </v:roundrect>
                <v:oval id="38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X2b8A&#10;AADbAAAADwAAAGRycy9kb3ducmV2LnhtbERPz2vCMBS+C/4P4Qm7iCabMKQai8gGu64OxNuzeTal&#10;zUtpsrbbX28Ogx0/vt/7fHKtGKgPtWcNz2sFgrj0puZKw9f5fbUFESKywdYzafihAPlhPttjZvzI&#10;nzQUsRIphEOGGmyMXSZlKC05DGvfESfu7nuHMcG+kqbHMYW7Vr4o9Sod1pwaLHZ0slQ2xbfTUKim&#10;ILnE3+tAyp5v3RtfZKP102I67kBEmuK/+M/9YTRs0tj0Jf0Ae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N9fZvwAAANsAAAAPAAAAAAAAAAAAAAAAAJgCAABkcnMvZG93bnJl&#10;di54bWxQSwUGAAAAAAQABAD1AAAAhAMAAAAA&#10;" fillcolor="white [3201]" strokecolor="black [3200]" strokeweight="1pt">
                  <v:stroke joinstyle="miter"/>
                </v:oval>
                <v:roundrect id="39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5sQA&#10;AADbAAAADwAAAGRycy9kb3ducmV2LnhtbESPQUvDQBSE70L/w/IK3uymFTXGbktVhIqH0lbo9ZF9&#10;ZkOz74XsNon/3hUEj8PMfMMs16NvVE9dqIUNzGcZKOJSbM2Vgc/j200OKkRki40wGfimAOvV5GqJ&#10;hZWB99QfYqUShEOBBlyMbaF1KB15DDNpiZP3JZ3HmGRXadvhkOC+0Yssu9cea04LDlt6cVSeDxdv&#10;4PVB3Hu+3d2ddh+nfBif5SK9GHM9HTdPoCKN8T/8195aA7eP8Psl/Q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8ObEAAAA2wAAAA8AAAAAAAAAAAAAAAAAmAIAAGRycy9k&#10;b3ducmV2LnhtbFBLBQYAAAAABAAEAPUAAACJAwAAAAA=&#10;" fillcolor="#c00000" stroked="f">
                  <v:shadow on="t" color="black" opacity="41287f" offset="0,1.5pt"/>
                  <v:textbox>
                    <w:txbxContent>
                      <w:p w:rsidR="009D7D10" w:rsidRPr="00EE13FD" w:rsidRDefault="009D7D10" w:rsidP="00A307C4">
                        <w:pPr>
                          <w:jc w:val="center"/>
                          <w:rPr>
                            <w:b/>
                          </w:rPr>
                        </w:pPr>
                        <w:r>
                          <w:rPr>
                            <w:b/>
                          </w:rPr>
                          <w:t>CATEGORIA “J</w:t>
                        </w:r>
                        <w:r w:rsidRPr="00EE13FD">
                          <w:rPr>
                            <w:b/>
                          </w:rPr>
                          <w:t>”</w:t>
                        </w:r>
                      </w:p>
                    </w:txbxContent>
                  </v:textbox>
                </v:roundrect>
                <w10:wrap type="topAndBottom"/>
              </v:group>
            </w:pict>
          </mc:Fallback>
        </mc:AlternateContent>
      </w:r>
    </w:p>
    <w:p w:rsidR="00A307C4" w:rsidRDefault="00A307C4" w:rsidP="00A307C4">
      <w:pPr>
        <w:autoSpaceDE w:val="0"/>
        <w:autoSpaceDN w:val="0"/>
        <w:adjustRightInd w:val="0"/>
        <w:contextualSpacing/>
        <w:jc w:val="both"/>
        <w:rPr>
          <w:b/>
          <w:color w:val="FF0000"/>
          <w:sz w:val="18"/>
          <w:szCs w:val="18"/>
          <w:u w:val="single"/>
        </w:rPr>
      </w:pPr>
    </w:p>
    <w:p w:rsidR="00A307C4" w:rsidRPr="00AA2C96"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b/>
          <w:i/>
          <w:sz w:val="18"/>
          <w:szCs w:val="18"/>
          <w:u w:val="single"/>
        </w:rPr>
      </w:pPr>
      <w:r w:rsidRPr="00AA2C96">
        <w:rPr>
          <w:b/>
          <w:i/>
          <w:sz w:val="18"/>
          <w:szCs w:val="18"/>
          <w:u w:val="single"/>
        </w:rPr>
        <w:t>Descripción de la categoría “J”</w:t>
      </w:r>
    </w:p>
    <w:p w:rsidR="00A307C4" w:rsidRPr="00FE732E"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ascii="Times New Roman" w:hAnsi="Times New Roman" w:cs="Times New Roman"/>
          <w:i/>
          <w:sz w:val="18"/>
          <w:szCs w:val="18"/>
        </w:rPr>
      </w:pPr>
    </w:p>
    <w:p w:rsidR="00A307C4" w:rsidRPr="00FE732E" w:rsidRDefault="00A307C4" w:rsidP="001D628D">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contextualSpacing/>
        <w:jc w:val="both"/>
        <w:rPr>
          <w:rFonts w:cstheme="minorHAnsi"/>
          <w:i/>
          <w:sz w:val="18"/>
          <w:szCs w:val="18"/>
        </w:rPr>
      </w:pPr>
      <w:r w:rsidRPr="00FE732E">
        <w:rPr>
          <w:rFonts w:cstheme="minorHAnsi"/>
          <w:i/>
          <w:sz w:val="18"/>
          <w:szCs w:val="18"/>
        </w:rPr>
        <w:t>“</w:t>
      </w:r>
      <w:r w:rsidRPr="00FE732E">
        <w:rPr>
          <w:i/>
          <w:sz w:val="18"/>
          <w:szCs w:val="18"/>
        </w:rPr>
        <w:t>los aranceles ad valorem sobre las mercancías incluidas dentro de las fracciones arancelarias en la categoría de desgravación J en la lista de una Parte serán eliminados, y dichas mercancías quedarán libres de aranceles Ad valorem en la fecha de entrada en vigor del presente Acuerdo; los aranceles específicos sobre estas mercancías se mantendrán en su tasa base”.</w:t>
      </w:r>
    </w:p>
    <w:p w:rsidR="00A307C4" w:rsidRPr="00BD494C" w:rsidRDefault="00A307C4" w:rsidP="00A307C4">
      <w:pPr>
        <w:autoSpaceDE w:val="0"/>
        <w:autoSpaceDN w:val="0"/>
        <w:adjustRightInd w:val="0"/>
        <w:contextualSpacing/>
        <w:jc w:val="both"/>
        <w:rPr>
          <w:b/>
          <w:color w:val="FF0000"/>
          <w:sz w:val="18"/>
          <w:szCs w:val="18"/>
          <w:u w:val="single"/>
        </w:rPr>
      </w:pPr>
    </w:p>
    <w:p w:rsidR="00A307C4" w:rsidRDefault="00A307C4" w:rsidP="00A307C4">
      <w:pPr>
        <w:autoSpaceDE w:val="0"/>
        <w:autoSpaceDN w:val="0"/>
        <w:adjustRightInd w:val="0"/>
        <w:jc w:val="both"/>
        <w:rPr>
          <w:rFonts w:cstheme="minorHAnsi"/>
          <w:sz w:val="18"/>
          <w:szCs w:val="18"/>
        </w:rPr>
      </w:pPr>
      <w:r>
        <w:rPr>
          <w:rFonts w:cstheme="minorHAnsi"/>
          <w:sz w:val="18"/>
          <w:szCs w:val="18"/>
        </w:rPr>
        <w:t xml:space="preserve">Para la interpretación de la categoría “J” de los productos de la partida 1806 se presentan dos tipos de aranceles: </w:t>
      </w:r>
    </w:p>
    <w:p w:rsidR="00A307C4" w:rsidRDefault="00A307C4" w:rsidP="007C1082">
      <w:pPr>
        <w:pStyle w:val="Prrafodelista"/>
        <w:numPr>
          <w:ilvl w:val="0"/>
          <w:numId w:val="19"/>
        </w:numPr>
        <w:autoSpaceDE w:val="0"/>
        <w:autoSpaceDN w:val="0"/>
        <w:adjustRightInd w:val="0"/>
        <w:spacing w:after="0" w:line="240" w:lineRule="auto"/>
        <w:jc w:val="both"/>
        <w:rPr>
          <w:rFonts w:cstheme="minorHAnsi"/>
          <w:sz w:val="18"/>
          <w:szCs w:val="18"/>
        </w:rPr>
      </w:pPr>
      <w:r>
        <w:rPr>
          <w:rFonts w:cstheme="minorHAnsi"/>
          <w:sz w:val="18"/>
          <w:szCs w:val="18"/>
        </w:rPr>
        <w:t xml:space="preserve">Arancel ad valorem + arancel específico – referido a valor en EUR – </w:t>
      </w:r>
    </w:p>
    <w:p w:rsidR="00A307C4" w:rsidRDefault="00A307C4" w:rsidP="007C1082">
      <w:pPr>
        <w:pStyle w:val="Prrafodelista"/>
        <w:numPr>
          <w:ilvl w:val="0"/>
          <w:numId w:val="19"/>
        </w:numPr>
        <w:autoSpaceDE w:val="0"/>
        <w:autoSpaceDN w:val="0"/>
        <w:adjustRightInd w:val="0"/>
        <w:spacing w:after="0" w:line="240" w:lineRule="auto"/>
        <w:jc w:val="both"/>
        <w:rPr>
          <w:rFonts w:cstheme="minorHAnsi"/>
          <w:sz w:val="18"/>
          <w:szCs w:val="18"/>
        </w:rPr>
      </w:pPr>
      <w:r>
        <w:rPr>
          <w:rFonts w:cstheme="minorHAnsi"/>
          <w:sz w:val="18"/>
          <w:szCs w:val="18"/>
        </w:rPr>
        <w:t>Arancel ad valorem + arancel específico –</w:t>
      </w:r>
      <w:r w:rsidR="007C1082">
        <w:rPr>
          <w:rFonts w:cstheme="minorHAnsi"/>
          <w:sz w:val="18"/>
          <w:szCs w:val="18"/>
        </w:rPr>
        <w:t xml:space="preserve"> referido a componente agrícola.</w:t>
      </w:r>
    </w:p>
    <w:p w:rsidR="00803B3B" w:rsidRDefault="00803B3B" w:rsidP="00803B3B">
      <w:pPr>
        <w:autoSpaceDE w:val="0"/>
        <w:autoSpaceDN w:val="0"/>
        <w:adjustRightInd w:val="0"/>
        <w:spacing w:after="0"/>
        <w:jc w:val="both"/>
        <w:rPr>
          <w:rFonts w:cstheme="minorHAnsi"/>
          <w:sz w:val="18"/>
          <w:szCs w:val="18"/>
        </w:rPr>
      </w:pPr>
    </w:p>
    <w:p w:rsidR="00A307C4" w:rsidRPr="00D91A0C" w:rsidRDefault="00A307C4" w:rsidP="00A307C4">
      <w:pPr>
        <w:autoSpaceDE w:val="0"/>
        <w:autoSpaceDN w:val="0"/>
        <w:adjustRightInd w:val="0"/>
        <w:jc w:val="both"/>
        <w:rPr>
          <w:rFonts w:cstheme="minorHAnsi"/>
          <w:sz w:val="20"/>
          <w:szCs w:val="20"/>
          <w:lang w:val="es-ES"/>
        </w:rPr>
      </w:pPr>
      <w:r w:rsidRPr="00015A36">
        <w:rPr>
          <w:rFonts w:cstheme="minorHAnsi"/>
          <w:sz w:val="18"/>
          <w:szCs w:val="18"/>
        </w:rPr>
        <w:t>Se desarrolla a continuación un ejemplo para el primero de los aranceles, que aplicaría al código arancelario</w:t>
      </w:r>
      <w:r>
        <w:rPr>
          <w:rFonts w:cstheme="minorHAnsi"/>
          <w:sz w:val="18"/>
          <w:szCs w:val="18"/>
        </w:rPr>
        <w:t xml:space="preserve"> 1806.10.30 </w:t>
      </w:r>
      <w:r w:rsidRPr="00D91A0C">
        <w:rPr>
          <w:rFonts w:cstheme="minorHAnsi"/>
          <w:i/>
          <w:sz w:val="18"/>
          <w:szCs w:val="18"/>
        </w:rPr>
        <w:t>“Cacao en polvo c</w:t>
      </w:r>
      <w:r w:rsidRPr="00D91A0C">
        <w:rPr>
          <w:rFonts w:cstheme="minorHAnsi"/>
          <w:i/>
          <w:noProof/>
          <w:sz w:val="18"/>
          <w:szCs w:val="18"/>
        </w:rPr>
        <w:t>on un contenido de sacarosa o isoglucosa calculada en sacarosa igual o superior al 65 % pero inferior al 85 % en peso (incluido el azúcar invertido calculado en sacarosa)”</w:t>
      </w:r>
      <w:r w:rsidRPr="00D91A0C">
        <w:rPr>
          <w:rFonts w:cstheme="minorHAnsi"/>
          <w:sz w:val="18"/>
          <w:szCs w:val="18"/>
        </w:rPr>
        <w:t>,</w:t>
      </w:r>
      <w:r>
        <w:rPr>
          <w:rFonts w:cstheme="minorHAnsi"/>
          <w:sz w:val="18"/>
          <w:szCs w:val="18"/>
        </w:rPr>
        <w:t xml:space="preserve"> al que le corresponde el arancel </w:t>
      </w:r>
      <w:r w:rsidRPr="00D91A0C">
        <w:rPr>
          <w:rFonts w:eastAsia="Batang" w:cstheme="minorHAnsi"/>
          <w:noProof/>
          <w:sz w:val="20"/>
          <w:szCs w:val="20"/>
          <w:lang w:val="es-ES" w:eastAsia="zh-CN"/>
        </w:rPr>
        <w:t>8 + 31,4 EUR/100 kg/netos</w:t>
      </w:r>
      <w:r>
        <w:rPr>
          <w:rFonts w:eastAsia="Batang" w:cstheme="minorHAnsi"/>
          <w:noProof/>
          <w:sz w:val="20"/>
          <w:szCs w:val="20"/>
          <w:lang w:val="es-ES" w:eastAsia="zh-CN"/>
        </w:rPr>
        <w:t>.</w:t>
      </w:r>
    </w:p>
    <w:p w:rsidR="00A307C4" w:rsidRPr="00DB4F66" w:rsidRDefault="00A307C4" w:rsidP="00A307C4">
      <w:pPr>
        <w:autoSpaceDE w:val="0"/>
        <w:autoSpaceDN w:val="0"/>
        <w:adjustRightInd w:val="0"/>
        <w:jc w:val="both"/>
        <w:rPr>
          <w:rFonts w:cstheme="minorHAnsi"/>
          <w:b/>
          <w:sz w:val="20"/>
          <w:szCs w:val="20"/>
        </w:rPr>
      </w:pPr>
      <w:r>
        <w:rPr>
          <w:rFonts w:cstheme="minorHAnsi"/>
          <w:b/>
          <w:sz w:val="20"/>
          <w:szCs w:val="20"/>
        </w:rPr>
        <w:t>PRIMER CASO</w:t>
      </w:r>
      <w:r w:rsidRPr="00DB4F66">
        <w:rPr>
          <w:rFonts w:cstheme="minorHAnsi"/>
          <w:b/>
          <w:sz w:val="20"/>
          <w:szCs w:val="20"/>
        </w:rPr>
        <w:t xml:space="preserve">: </w:t>
      </w:r>
      <w:r>
        <w:rPr>
          <w:rFonts w:eastAsia="Batang" w:cstheme="minorHAnsi"/>
          <w:b/>
          <w:noProof/>
          <w:sz w:val="20"/>
          <w:szCs w:val="20"/>
          <w:lang w:val="es-ES" w:eastAsia="zh-CN"/>
        </w:rPr>
        <w:t>8</w:t>
      </w:r>
      <w:r w:rsidRPr="008D1E8D">
        <w:rPr>
          <w:rFonts w:eastAsia="Batang" w:cstheme="minorHAnsi"/>
          <w:b/>
          <w:noProof/>
          <w:sz w:val="20"/>
          <w:szCs w:val="20"/>
          <w:lang w:val="es-ES" w:eastAsia="zh-CN"/>
        </w:rPr>
        <w:t xml:space="preserve"> </w:t>
      </w:r>
      <w:r>
        <w:rPr>
          <w:rFonts w:eastAsia="Batang" w:cstheme="minorHAnsi"/>
          <w:b/>
          <w:noProof/>
          <w:sz w:val="20"/>
          <w:szCs w:val="20"/>
          <w:lang w:val="es-ES" w:eastAsia="zh-CN"/>
        </w:rPr>
        <w:t>+ 31,4 EUR/100 kg/netos</w:t>
      </w:r>
    </w:p>
    <w:tbl>
      <w:tblPr>
        <w:tblStyle w:val="Tablaconcuadrcula"/>
        <w:tblW w:w="0" w:type="auto"/>
        <w:tblLook w:val="04A0" w:firstRow="1" w:lastRow="0" w:firstColumn="1" w:lastColumn="0" w:noHBand="0" w:noVBand="1"/>
      </w:tblPr>
      <w:tblGrid>
        <w:gridCol w:w="8828"/>
      </w:tblGrid>
      <w:tr w:rsidR="001D628D" w:rsidTr="001D628D">
        <w:tc>
          <w:tcPr>
            <w:tcW w:w="8828" w:type="dxa"/>
            <w:shd w:val="clear" w:color="auto" w:fill="E7E6E6" w:themeFill="background2"/>
          </w:tcPr>
          <w:p w:rsidR="001D628D" w:rsidRPr="00AA2C96" w:rsidRDefault="001D628D" w:rsidP="001D628D">
            <w:pPr>
              <w:jc w:val="both"/>
              <w:rPr>
                <w:b/>
                <w:sz w:val="18"/>
                <w:szCs w:val="18"/>
                <w:u w:val="single"/>
              </w:rPr>
            </w:pPr>
            <w:r w:rsidRPr="00AA2C96">
              <w:rPr>
                <w:b/>
                <w:sz w:val="18"/>
                <w:szCs w:val="18"/>
                <w:u w:val="single"/>
              </w:rPr>
              <w:t xml:space="preserve">Interpretación de la categoría “J” </w:t>
            </w:r>
          </w:p>
          <w:p w:rsidR="001D628D" w:rsidRPr="00D13659" w:rsidRDefault="001D628D" w:rsidP="001D628D">
            <w:pPr>
              <w:autoSpaceDE w:val="0"/>
              <w:autoSpaceDN w:val="0"/>
              <w:adjustRightInd w:val="0"/>
              <w:jc w:val="both"/>
              <w:rPr>
                <w:rFonts w:eastAsia="Times New Roman" w:cstheme="minorHAnsi"/>
                <w:sz w:val="18"/>
                <w:szCs w:val="18"/>
                <w:lang w:val="es-ES" w:eastAsia="fr-BE"/>
              </w:rPr>
            </w:pPr>
            <w:r>
              <w:rPr>
                <w:rFonts w:cstheme="minorHAnsi"/>
                <w:sz w:val="18"/>
                <w:szCs w:val="18"/>
              </w:rPr>
              <w:t xml:space="preserve">Cuando un importador europeo adquiera nuestras exportaciones de productos del código </w:t>
            </w:r>
            <w:r w:rsidRPr="00D13659">
              <w:rPr>
                <w:rFonts w:cstheme="minorHAnsi"/>
                <w:sz w:val="18"/>
                <w:szCs w:val="18"/>
              </w:rPr>
              <w:t xml:space="preserve"> </w:t>
            </w:r>
            <w:r>
              <w:rPr>
                <w:rFonts w:cstheme="minorHAnsi"/>
                <w:noProof/>
                <w:sz w:val="16"/>
                <w:szCs w:val="16"/>
              </w:rPr>
              <w:t xml:space="preserve">1806  10 30 </w:t>
            </w:r>
            <w:r w:rsidRPr="00D13659">
              <w:rPr>
                <w:rFonts w:cstheme="minorHAnsi"/>
                <w:sz w:val="18"/>
                <w:szCs w:val="18"/>
              </w:rPr>
              <w:t xml:space="preserve">que les corresponde la categoría </w:t>
            </w:r>
            <w:r>
              <w:rPr>
                <w:rFonts w:cstheme="minorHAnsi"/>
                <w:sz w:val="18"/>
                <w:szCs w:val="18"/>
              </w:rPr>
              <w:t>“J”</w:t>
            </w:r>
            <w:r w:rsidRPr="00D13659">
              <w:rPr>
                <w:rFonts w:eastAsia="Times New Roman" w:cstheme="minorHAnsi"/>
                <w:sz w:val="18"/>
                <w:szCs w:val="18"/>
                <w:lang w:val="es-ES" w:eastAsia="fr-BE"/>
              </w:rPr>
              <w:t xml:space="preserve">, </w:t>
            </w:r>
            <w:r>
              <w:rPr>
                <w:rFonts w:eastAsia="Times New Roman" w:cstheme="minorHAnsi"/>
                <w:sz w:val="18"/>
                <w:szCs w:val="18"/>
                <w:lang w:val="es-ES" w:eastAsia="fr-BE"/>
              </w:rPr>
              <w:t xml:space="preserve">fuera de contingente arancelario, </w:t>
            </w:r>
            <w:r w:rsidRPr="00D13659">
              <w:rPr>
                <w:rFonts w:eastAsia="Times New Roman" w:cstheme="minorHAnsi"/>
                <w:sz w:val="18"/>
                <w:szCs w:val="18"/>
                <w:lang w:val="es-ES" w:eastAsia="fr-BE"/>
              </w:rPr>
              <w:t xml:space="preserve">se elimina el arancel </w:t>
            </w:r>
            <w:r>
              <w:rPr>
                <w:rFonts w:eastAsia="Times New Roman" w:cstheme="minorHAnsi"/>
                <w:i/>
                <w:sz w:val="18"/>
                <w:szCs w:val="18"/>
                <w:lang w:val="es-ES" w:eastAsia="fr-BE"/>
              </w:rPr>
              <w:t>a</w:t>
            </w:r>
            <w:r w:rsidRPr="00D13659">
              <w:rPr>
                <w:rFonts w:eastAsia="Times New Roman" w:cstheme="minorHAnsi"/>
                <w:i/>
                <w:sz w:val="18"/>
                <w:szCs w:val="18"/>
                <w:lang w:val="es-ES" w:eastAsia="fr-BE"/>
              </w:rPr>
              <w:t>d valorem</w:t>
            </w:r>
            <w:r>
              <w:rPr>
                <w:rFonts w:eastAsia="Times New Roman" w:cstheme="minorHAnsi"/>
                <w:sz w:val="18"/>
                <w:szCs w:val="18"/>
                <w:lang w:val="es-ES" w:eastAsia="fr-BE"/>
              </w:rPr>
              <w:t xml:space="preserve"> del </w:t>
            </w:r>
            <w:r w:rsidRPr="00026D78">
              <w:rPr>
                <w:rFonts w:eastAsia="Times New Roman" w:cstheme="minorHAnsi"/>
                <w:sz w:val="18"/>
                <w:szCs w:val="18"/>
                <w:lang w:val="es-ES" w:eastAsia="fr-BE"/>
              </w:rPr>
              <w:t>8 % a la entrada en vigor del Acuerdo</w:t>
            </w:r>
            <w:r w:rsidRPr="00D13659">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y se aplica</w:t>
            </w:r>
            <w:r w:rsidRPr="00D13659">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solamente el arancel específico</w:t>
            </w:r>
            <w:r>
              <w:rPr>
                <w:rFonts w:eastAsia="Times New Roman" w:cstheme="minorHAnsi"/>
                <w:sz w:val="18"/>
                <w:szCs w:val="18"/>
                <w:lang w:val="es-ES" w:eastAsia="fr-BE"/>
              </w:rPr>
              <w:t xml:space="preserve"> de 31,4 EUR/100 kg/netos</w:t>
            </w:r>
            <w:r w:rsidRPr="00D13659">
              <w:rPr>
                <w:rFonts w:eastAsia="Times New Roman" w:cstheme="minorHAnsi"/>
                <w:sz w:val="18"/>
                <w:szCs w:val="18"/>
                <w:lang w:val="es-ES" w:eastAsia="fr-BE"/>
              </w:rPr>
              <w:t>.</w:t>
            </w:r>
          </w:p>
          <w:p w:rsidR="001D628D" w:rsidRPr="00D13659" w:rsidRDefault="001D628D" w:rsidP="001D628D">
            <w:pPr>
              <w:pStyle w:val="Prrafodelista"/>
              <w:numPr>
                <w:ilvl w:val="0"/>
                <w:numId w:val="5"/>
              </w:numPr>
              <w:autoSpaceDE w:val="0"/>
              <w:autoSpaceDN w:val="0"/>
              <w:adjustRightInd w:val="0"/>
              <w:spacing w:after="0" w:line="240" w:lineRule="auto"/>
              <w:rPr>
                <w:rFonts w:cstheme="minorHAnsi"/>
                <w:b/>
                <w:i/>
                <w:sz w:val="18"/>
                <w:szCs w:val="18"/>
              </w:rPr>
            </w:pPr>
            <w:r>
              <w:rPr>
                <w:rFonts w:cstheme="minorHAnsi"/>
                <w:b/>
                <w:i/>
                <w:sz w:val="18"/>
                <w:szCs w:val="18"/>
              </w:rPr>
              <w:t>¿</w:t>
            </w:r>
            <w:r w:rsidRPr="00D13659">
              <w:rPr>
                <w:rFonts w:cstheme="minorHAnsi"/>
                <w:b/>
                <w:i/>
                <w:sz w:val="18"/>
                <w:szCs w:val="18"/>
              </w:rPr>
              <w:t>C</w:t>
            </w:r>
            <w:r>
              <w:rPr>
                <w:rFonts w:cstheme="minorHAnsi"/>
                <w:b/>
                <w:i/>
                <w:sz w:val="18"/>
                <w:szCs w:val="18"/>
              </w:rPr>
              <w:t>ó</w:t>
            </w:r>
            <w:r w:rsidRPr="00D13659">
              <w:rPr>
                <w:rFonts w:cstheme="minorHAnsi"/>
                <w:b/>
                <w:i/>
                <w:sz w:val="18"/>
                <w:szCs w:val="18"/>
              </w:rPr>
              <w:t>mo se calcula</w:t>
            </w:r>
            <w:r>
              <w:rPr>
                <w:rFonts w:cstheme="minorHAnsi"/>
                <w:b/>
                <w:i/>
                <w:sz w:val="18"/>
                <w:szCs w:val="18"/>
              </w:rPr>
              <w:t xml:space="preserve"> el arancel específico</w:t>
            </w:r>
            <w:r w:rsidRPr="00D13659">
              <w:rPr>
                <w:rFonts w:cstheme="minorHAnsi"/>
                <w:b/>
                <w:i/>
                <w:sz w:val="18"/>
                <w:szCs w:val="18"/>
              </w:rPr>
              <w:t>? (Ejemplo hipotético de aplicación)</w:t>
            </w:r>
          </w:p>
          <w:p w:rsidR="007C1082" w:rsidRDefault="007C1082" w:rsidP="001D628D">
            <w:pPr>
              <w:autoSpaceDE w:val="0"/>
              <w:autoSpaceDN w:val="0"/>
              <w:adjustRightInd w:val="0"/>
              <w:rPr>
                <w:sz w:val="18"/>
                <w:szCs w:val="18"/>
              </w:rPr>
            </w:pPr>
          </w:p>
          <w:p w:rsidR="001D628D" w:rsidRDefault="001D628D" w:rsidP="001D628D">
            <w:pPr>
              <w:autoSpaceDE w:val="0"/>
              <w:autoSpaceDN w:val="0"/>
              <w:adjustRightInd w:val="0"/>
              <w:rPr>
                <w:rFonts w:eastAsia="Batang" w:cstheme="minorHAnsi"/>
                <w:noProof/>
                <w:sz w:val="18"/>
                <w:szCs w:val="18"/>
                <w:lang w:val="es-ES" w:eastAsia="zh-CN"/>
              </w:rPr>
            </w:pPr>
            <w:r w:rsidRPr="00D13659">
              <w:rPr>
                <w:sz w:val="18"/>
                <w:szCs w:val="18"/>
              </w:rPr>
              <w:t xml:space="preserve">Para una importación de 500 kg con un valor CIF de </w:t>
            </w:r>
            <w:r w:rsidRPr="002E3B6D">
              <w:rPr>
                <w:sz w:val="18"/>
                <w:szCs w:val="18"/>
              </w:rPr>
              <w:t>2.000</w:t>
            </w:r>
            <w:r w:rsidRPr="00D13659">
              <w:rPr>
                <w:sz w:val="18"/>
                <w:szCs w:val="18"/>
              </w:rPr>
              <w:t xml:space="preserve"> </w:t>
            </w:r>
            <w:r>
              <w:rPr>
                <w:sz w:val="18"/>
                <w:szCs w:val="18"/>
              </w:rPr>
              <w:t xml:space="preserve">EUR., de productos que se clasifican en el código 1806 10 30 el cual </w:t>
            </w:r>
            <w:r w:rsidRPr="00D13659">
              <w:rPr>
                <w:sz w:val="18"/>
                <w:szCs w:val="18"/>
              </w:rPr>
              <w:t>tiene un</w:t>
            </w:r>
            <w:r>
              <w:rPr>
                <w:sz w:val="18"/>
                <w:szCs w:val="18"/>
              </w:rPr>
              <w:t>a tasa base de:</w:t>
            </w:r>
            <w:r w:rsidRPr="00D13659">
              <w:rPr>
                <w:sz w:val="18"/>
                <w:szCs w:val="18"/>
              </w:rPr>
              <w:t xml:space="preserve"> </w:t>
            </w:r>
            <w:r w:rsidR="00803B3B" w:rsidRPr="002E3B6D">
              <w:rPr>
                <w:sz w:val="18"/>
                <w:szCs w:val="18"/>
              </w:rPr>
              <w:t>8 +</w:t>
            </w:r>
            <w:r w:rsidRPr="002E3B6D">
              <w:rPr>
                <w:sz w:val="18"/>
                <w:szCs w:val="18"/>
              </w:rPr>
              <w:t xml:space="preserve"> 31.4 EUR/100 kg/netos.</w:t>
            </w:r>
            <w:r w:rsidRPr="00D13659">
              <w:rPr>
                <w:rFonts w:eastAsia="Batang" w:cstheme="minorHAnsi"/>
                <w:noProof/>
                <w:sz w:val="18"/>
                <w:szCs w:val="18"/>
                <w:lang w:val="es-ES" w:eastAsia="zh-CN"/>
              </w:rPr>
              <w:t xml:space="preserve"> </w:t>
            </w:r>
          </w:p>
          <w:p w:rsidR="001D628D" w:rsidRDefault="001D628D" w:rsidP="001D628D">
            <w:pPr>
              <w:autoSpaceDE w:val="0"/>
              <w:autoSpaceDN w:val="0"/>
              <w:adjustRightInd w:val="0"/>
              <w:rPr>
                <w:sz w:val="18"/>
                <w:szCs w:val="18"/>
              </w:rPr>
            </w:pPr>
            <w:r>
              <w:rPr>
                <w:sz w:val="18"/>
                <w:szCs w:val="18"/>
              </w:rPr>
              <w:t>Cálculo  del arancel a pagar</w:t>
            </w:r>
            <w:r w:rsidRPr="00D13659">
              <w:rPr>
                <w:sz w:val="18"/>
                <w:szCs w:val="18"/>
              </w:rPr>
              <w:t>:</w:t>
            </w:r>
          </w:p>
          <w:p w:rsidR="001D628D" w:rsidRPr="00767060" w:rsidRDefault="001D628D" w:rsidP="001D628D">
            <w:pPr>
              <w:autoSpaceDE w:val="0"/>
              <w:autoSpaceDN w:val="0"/>
              <w:adjustRightInd w:val="0"/>
              <w:ind w:left="709"/>
              <w:rPr>
                <w:sz w:val="18"/>
                <w:szCs w:val="18"/>
              </w:rPr>
            </w:pPr>
            <w:r>
              <w:rPr>
                <w:sz w:val="18"/>
                <w:szCs w:val="18"/>
              </w:rPr>
              <w:t xml:space="preserve">El primer componente </w:t>
            </w:r>
            <w:r>
              <w:rPr>
                <w:i/>
                <w:sz w:val="18"/>
                <w:szCs w:val="18"/>
              </w:rPr>
              <w:t>ad valorem</w:t>
            </w:r>
            <w:r>
              <w:rPr>
                <w:sz w:val="18"/>
                <w:szCs w:val="18"/>
              </w:rPr>
              <w:t xml:space="preserve"> del arancel (8 %) se elimina, debido a la aplicación de la categoría “J”</w:t>
            </w:r>
          </w:p>
          <w:p w:rsidR="001D628D" w:rsidRDefault="001D628D" w:rsidP="001D628D">
            <w:pPr>
              <w:autoSpaceDE w:val="0"/>
              <w:autoSpaceDN w:val="0"/>
              <w:adjustRightInd w:val="0"/>
              <w:ind w:left="708"/>
              <w:rPr>
                <w:sz w:val="18"/>
                <w:szCs w:val="18"/>
              </w:rPr>
            </w:pPr>
            <w:r>
              <w:rPr>
                <w:sz w:val="18"/>
                <w:szCs w:val="18"/>
              </w:rPr>
              <w:t>Seguidamente</w:t>
            </w:r>
            <w:r w:rsidRPr="00D13659">
              <w:rPr>
                <w:sz w:val="18"/>
                <w:szCs w:val="18"/>
              </w:rPr>
              <w:t xml:space="preserve"> calcularíamos el componente específico</w:t>
            </w:r>
            <w:r>
              <w:rPr>
                <w:sz w:val="18"/>
                <w:szCs w:val="18"/>
              </w:rPr>
              <w:t xml:space="preserve"> restante</w:t>
            </w:r>
          </w:p>
          <w:p w:rsidR="001D628D" w:rsidRPr="00D13659" w:rsidRDefault="001D628D" w:rsidP="001D628D">
            <w:pPr>
              <w:autoSpaceDE w:val="0"/>
              <w:autoSpaceDN w:val="0"/>
              <w:adjustRightInd w:val="0"/>
              <w:ind w:left="708"/>
              <w:rPr>
                <w:sz w:val="18"/>
                <w:szCs w:val="18"/>
              </w:rPr>
            </w:pPr>
            <w:r w:rsidRPr="00D13659">
              <w:rPr>
                <w:sz w:val="18"/>
                <w:szCs w:val="18"/>
              </w:rPr>
              <w:t xml:space="preserve">El número de unidades </w:t>
            </w:r>
            <w:r>
              <w:rPr>
                <w:sz w:val="18"/>
                <w:szCs w:val="18"/>
              </w:rPr>
              <w:t xml:space="preserve">fiscales </w:t>
            </w:r>
            <w:r w:rsidRPr="00D13659">
              <w:rPr>
                <w:sz w:val="18"/>
                <w:szCs w:val="18"/>
              </w:rPr>
              <w:t>sería = 500</w:t>
            </w:r>
            <w:r>
              <w:rPr>
                <w:sz w:val="18"/>
                <w:szCs w:val="18"/>
              </w:rPr>
              <w:t xml:space="preserve"> kg</w:t>
            </w:r>
            <w:r w:rsidRPr="00D13659">
              <w:rPr>
                <w:sz w:val="18"/>
                <w:szCs w:val="18"/>
              </w:rPr>
              <w:t xml:space="preserve"> / 100</w:t>
            </w:r>
            <w:r>
              <w:rPr>
                <w:sz w:val="18"/>
                <w:szCs w:val="18"/>
              </w:rPr>
              <w:t xml:space="preserve"> kg</w:t>
            </w:r>
            <w:r w:rsidRPr="00D13659">
              <w:rPr>
                <w:sz w:val="18"/>
                <w:szCs w:val="18"/>
              </w:rPr>
              <w:t xml:space="preserve"> = 5</w:t>
            </w:r>
            <w:r>
              <w:rPr>
                <w:sz w:val="18"/>
                <w:szCs w:val="18"/>
              </w:rPr>
              <w:t xml:space="preserve"> </w:t>
            </w:r>
          </w:p>
          <w:p w:rsidR="001D628D" w:rsidRDefault="001D628D" w:rsidP="007C1082">
            <w:pPr>
              <w:autoSpaceDE w:val="0"/>
              <w:autoSpaceDN w:val="0"/>
              <w:adjustRightInd w:val="0"/>
              <w:ind w:left="708"/>
              <w:rPr>
                <w:b/>
                <w:sz w:val="18"/>
                <w:szCs w:val="18"/>
                <w:u w:val="single"/>
              </w:rPr>
            </w:pPr>
            <w:r w:rsidRPr="00D13659">
              <w:rPr>
                <w:sz w:val="18"/>
                <w:szCs w:val="18"/>
              </w:rPr>
              <w:lastRenderedPageBreak/>
              <w:t>5</w:t>
            </w:r>
            <w:r>
              <w:rPr>
                <w:sz w:val="18"/>
                <w:szCs w:val="18"/>
              </w:rPr>
              <w:t xml:space="preserve">  unidades fiscales * 31,4 </w:t>
            </w:r>
            <w:r w:rsidRPr="00D13659">
              <w:rPr>
                <w:sz w:val="18"/>
                <w:szCs w:val="18"/>
              </w:rPr>
              <w:t xml:space="preserve"> </w:t>
            </w:r>
            <w:r w:rsidRPr="00D13659">
              <w:rPr>
                <w:b/>
                <w:sz w:val="18"/>
                <w:szCs w:val="18"/>
              </w:rPr>
              <w:t>€</w:t>
            </w:r>
            <w:r>
              <w:rPr>
                <w:b/>
                <w:sz w:val="18"/>
                <w:szCs w:val="18"/>
              </w:rPr>
              <w:t>/100 kg/net</w:t>
            </w:r>
            <w:r w:rsidRPr="00D13659">
              <w:rPr>
                <w:sz w:val="18"/>
                <w:szCs w:val="18"/>
              </w:rPr>
              <w:t xml:space="preserve">= </w:t>
            </w:r>
            <w:r>
              <w:rPr>
                <w:b/>
                <w:sz w:val="18"/>
                <w:szCs w:val="18"/>
              </w:rPr>
              <w:t>157</w:t>
            </w:r>
            <w:r w:rsidRPr="00D13659">
              <w:rPr>
                <w:b/>
                <w:sz w:val="18"/>
                <w:szCs w:val="18"/>
              </w:rPr>
              <w:t xml:space="preserve">  €</w:t>
            </w:r>
          </w:p>
        </w:tc>
      </w:tr>
    </w:tbl>
    <w:p w:rsidR="001D628D" w:rsidRDefault="001D628D" w:rsidP="00A307C4">
      <w:pPr>
        <w:autoSpaceDE w:val="0"/>
        <w:autoSpaceDN w:val="0"/>
        <w:adjustRightInd w:val="0"/>
        <w:jc w:val="both"/>
        <w:rPr>
          <w:rFonts w:cstheme="minorHAnsi"/>
          <w:b/>
          <w:sz w:val="20"/>
          <w:szCs w:val="20"/>
        </w:rPr>
      </w:pPr>
    </w:p>
    <w:p w:rsidR="00A307C4" w:rsidRPr="00BB1C04" w:rsidRDefault="00A307C4" w:rsidP="00A307C4">
      <w:pPr>
        <w:autoSpaceDE w:val="0"/>
        <w:autoSpaceDN w:val="0"/>
        <w:adjustRightInd w:val="0"/>
        <w:jc w:val="both"/>
        <w:rPr>
          <w:rFonts w:cstheme="minorHAnsi"/>
          <w:b/>
          <w:sz w:val="18"/>
          <w:szCs w:val="20"/>
        </w:rPr>
      </w:pPr>
      <w:r w:rsidRPr="00AA2C96">
        <w:rPr>
          <w:rFonts w:cstheme="minorHAnsi"/>
          <w:b/>
          <w:sz w:val="20"/>
          <w:szCs w:val="20"/>
        </w:rPr>
        <w:t xml:space="preserve">SEGUNDO CASO: </w:t>
      </w:r>
      <w:r w:rsidRPr="00BB1C04">
        <w:rPr>
          <w:rFonts w:eastAsia="Batang" w:cstheme="minorHAnsi"/>
          <w:b/>
          <w:noProof/>
          <w:sz w:val="20"/>
          <w:szCs w:val="16"/>
          <w:lang w:eastAsia="zh-CN"/>
        </w:rPr>
        <w:t>8,3 + EA MAX 18,7 + AD S/Z</w:t>
      </w:r>
    </w:p>
    <w:p w:rsidR="00A307C4" w:rsidRPr="006844D2" w:rsidRDefault="00A307C4" w:rsidP="00A307C4">
      <w:pPr>
        <w:autoSpaceDE w:val="0"/>
        <w:autoSpaceDN w:val="0"/>
        <w:adjustRightInd w:val="0"/>
        <w:jc w:val="both"/>
        <w:rPr>
          <w:rFonts w:eastAsia="Batang" w:cstheme="minorHAnsi"/>
          <w:noProof/>
          <w:sz w:val="18"/>
          <w:szCs w:val="16"/>
          <w:lang w:val="es-ES" w:eastAsia="zh-CN"/>
        </w:rPr>
      </w:pPr>
      <w:r>
        <w:rPr>
          <w:rFonts w:eastAsia="Batang" w:cstheme="minorHAnsi"/>
          <w:noProof/>
          <w:sz w:val="18"/>
          <w:szCs w:val="16"/>
          <w:lang w:val="es-ES" w:eastAsia="zh-CN"/>
        </w:rPr>
        <w:t xml:space="preserve">En el segundo caso de los aranceles ad valorem + arancel específico – referido a componente agrícola–, se trae a su atención el arancel que corresponde al código arancelario 1806.90.90ex2 de </w:t>
      </w:r>
      <w:r>
        <w:rPr>
          <w:rFonts w:eastAsia="Batang" w:cstheme="minorHAnsi"/>
          <w:i/>
          <w:noProof/>
          <w:sz w:val="18"/>
          <w:szCs w:val="16"/>
          <w:lang w:val="es-ES" w:eastAsia="zh-CN"/>
        </w:rPr>
        <w:t xml:space="preserve">las demás preparaciones de cacao con 70% o más de azúcar en peso </w:t>
      </w:r>
      <w:r>
        <w:rPr>
          <w:rFonts w:eastAsia="Batang" w:cstheme="minorHAnsi"/>
          <w:noProof/>
          <w:sz w:val="18"/>
          <w:szCs w:val="16"/>
          <w:lang w:val="es-ES" w:eastAsia="zh-CN"/>
        </w:rPr>
        <w:t xml:space="preserve">que tiene una tasa base de </w:t>
      </w:r>
      <w:r>
        <w:rPr>
          <w:rFonts w:eastAsia="Batang" w:cstheme="minorHAnsi"/>
          <w:noProof/>
          <w:sz w:val="20"/>
          <w:szCs w:val="16"/>
          <w:lang w:eastAsia="zh-CN"/>
        </w:rPr>
        <w:t>8,3</w:t>
      </w:r>
      <w:r w:rsidRPr="006844D2">
        <w:rPr>
          <w:rFonts w:eastAsia="Batang" w:cstheme="minorHAnsi"/>
          <w:noProof/>
          <w:sz w:val="20"/>
          <w:szCs w:val="16"/>
          <w:lang w:eastAsia="zh-CN"/>
        </w:rPr>
        <w:t xml:space="preserve"> + EA MAX 18,7 + AD S/Z</w:t>
      </w:r>
      <w:r>
        <w:rPr>
          <w:rFonts w:eastAsia="Batang" w:cstheme="minorHAnsi"/>
          <w:noProof/>
          <w:sz w:val="20"/>
          <w:szCs w:val="16"/>
          <w:lang w:eastAsia="zh-CN"/>
        </w:rPr>
        <w:t>.</w:t>
      </w:r>
    </w:p>
    <w:p w:rsidR="00A307C4" w:rsidRPr="006844D2" w:rsidRDefault="00A307C4" w:rsidP="00A307C4">
      <w:pPr>
        <w:autoSpaceDE w:val="0"/>
        <w:autoSpaceDN w:val="0"/>
        <w:adjustRightInd w:val="0"/>
        <w:jc w:val="both"/>
        <w:rPr>
          <w:rFonts w:eastAsia="Batang" w:cstheme="minorHAnsi"/>
          <w:b/>
          <w:noProof/>
          <w:sz w:val="16"/>
          <w:szCs w:val="16"/>
          <w:lang w:eastAsia="zh-CN"/>
        </w:rPr>
      </w:pPr>
      <w:r>
        <w:rPr>
          <w:rFonts w:eastAsia="Batang" w:cstheme="minorHAnsi"/>
          <w:noProof/>
          <w:sz w:val="18"/>
          <w:szCs w:val="16"/>
          <w:lang w:val="es-ES" w:eastAsia="zh-CN"/>
        </w:rPr>
        <w:t>Es de hacer notar que en este caso, en la Lista UE aparece la siguiente Observación “</w:t>
      </w:r>
      <w:r w:rsidRPr="006844D2">
        <w:rPr>
          <w:rFonts w:eastAsia="Batang" w:cstheme="minorHAnsi"/>
          <w:i/>
          <w:noProof/>
          <w:sz w:val="18"/>
          <w:szCs w:val="16"/>
          <w:lang w:val="es-ES" w:eastAsia="zh-CN"/>
        </w:rPr>
        <w:t>Véase el punto 5 de la sección A del anexo I</w:t>
      </w:r>
      <w:r>
        <w:rPr>
          <w:rFonts w:eastAsia="Batang" w:cstheme="minorHAnsi"/>
          <w:noProof/>
          <w:sz w:val="18"/>
          <w:szCs w:val="16"/>
          <w:lang w:val="es-ES" w:eastAsia="zh-CN"/>
        </w:rPr>
        <w:t>”; la cual a su vez hace referencia a la Nomenclatura Combinada contenida en el Reglamento (CE) nº 1549/2006 de la Comisión, de 17 de octubre de 2006, que contiene información adicional a considerar para el cálculo del arancel a cobrar.</w:t>
      </w:r>
    </w:p>
    <w:tbl>
      <w:tblPr>
        <w:tblStyle w:val="Tablaconcuadrcula"/>
        <w:tblW w:w="0" w:type="auto"/>
        <w:tblLook w:val="04A0" w:firstRow="1" w:lastRow="0" w:firstColumn="1" w:lastColumn="0" w:noHBand="0" w:noVBand="1"/>
      </w:tblPr>
      <w:tblGrid>
        <w:gridCol w:w="8828"/>
      </w:tblGrid>
      <w:tr w:rsidR="001D628D" w:rsidTr="001D628D">
        <w:tc>
          <w:tcPr>
            <w:tcW w:w="8828" w:type="dxa"/>
            <w:shd w:val="clear" w:color="auto" w:fill="E7E6E6" w:themeFill="background2"/>
          </w:tcPr>
          <w:p w:rsidR="001D628D" w:rsidRDefault="001D628D" w:rsidP="001D628D">
            <w:pPr>
              <w:jc w:val="both"/>
              <w:rPr>
                <w:rFonts w:cstheme="minorHAnsi"/>
                <w:b/>
                <w:sz w:val="18"/>
                <w:szCs w:val="18"/>
              </w:rPr>
            </w:pPr>
            <w:r w:rsidRPr="00001849">
              <w:rPr>
                <w:rFonts w:cstheme="minorHAnsi"/>
                <w:b/>
                <w:sz w:val="18"/>
                <w:szCs w:val="18"/>
              </w:rPr>
              <w:t xml:space="preserve">Interpretación de la categoría “J” </w:t>
            </w:r>
          </w:p>
          <w:p w:rsidR="001D628D" w:rsidRDefault="001D628D" w:rsidP="001D628D">
            <w:pPr>
              <w:jc w:val="both"/>
              <w:rPr>
                <w:rFonts w:eastAsia="Times New Roman" w:cstheme="minorHAnsi"/>
                <w:sz w:val="18"/>
                <w:szCs w:val="18"/>
                <w:lang w:val="es-ES" w:eastAsia="fr-BE"/>
              </w:rPr>
            </w:pPr>
            <w:r>
              <w:rPr>
                <w:rFonts w:cstheme="minorHAnsi"/>
                <w:sz w:val="18"/>
                <w:szCs w:val="18"/>
              </w:rPr>
              <w:t>Cuando un importador europeo adquiera nuestras exportaciones de productos del código</w:t>
            </w:r>
            <w:r w:rsidRPr="00D13659">
              <w:rPr>
                <w:rFonts w:cstheme="minorHAnsi"/>
                <w:sz w:val="18"/>
                <w:szCs w:val="18"/>
              </w:rPr>
              <w:t xml:space="preserve"> </w:t>
            </w:r>
            <w:r>
              <w:rPr>
                <w:rFonts w:eastAsia="Batang" w:cstheme="minorHAnsi"/>
                <w:noProof/>
                <w:sz w:val="18"/>
                <w:szCs w:val="16"/>
                <w:lang w:val="es-ES" w:eastAsia="zh-CN"/>
              </w:rPr>
              <w:t xml:space="preserve">1806.90.90ex2 de </w:t>
            </w:r>
            <w:r>
              <w:rPr>
                <w:rFonts w:eastAsia="Batang" w:cstheme="minorHAnsi"/>
                <w:i/>
                <w:noProof/>
                <w:sz w:val="18"/>
                <w:szCs w:val="16"/>
                <w:lang w:val="es-ES" w:eastAsia="zh-CN"/>
              </w:rPr>
              <w:t>las demás preparaciones de cacao con 70% o más de azúcar en peso</w:t>
            </w:r>
            <w:r w:rsidRPr="00EF4D8D">
              <w:rPr>
                <w:rFonts w:cstheme="minorHAnsi"/>
                <w:sz w:val="18"/>
                <w:szCs w:val="18"/>
              </w:rPr>
              <w:t xml:space="preserve"> </w:t>
            </w:r>
            <w:r w:rsidRPr="00D13659">
              <w:rPr>
                <w:rFonts w:cstheme="minorHAnsi"/>
                <w:sz w:val="18"/>
                <w:szCs w:val="18"/>
              </w:rPr>
              <w:t>que les corresponde</w:t>
            </w:r>
            <w:r>
              <w:rPr>
                <w:rFonts w:cstheme="minorHAnsi"/>
                <w:sz w:val="18"/>
                <w:szCs w:val="18"/>
              </w:rPr>
              <w:t xml:space="preserve"> la categoría “J”</w:t>
            </w:r>
            <w:r w:rsidRPr="00EF4D8D">
              <w:rPr>
                <w:rFonts w:eastAsia="Times New Roman" w:cstheme="minorHAnsi"/>
                <w:sz w:val="18"/>
                <w:szCs w:val="18"/>
                <w:lang w:val="es-ES" w:eastAsia="fr-BE"/>
              </w:rPr>
              <w:t xml:space="preserve">, </w:t>
            </w:r>
            <w:r>
              <w:rPr>
                <w:rFonts w:eastAsia="Times New Roman" w:cstheme="minorHAnsi"/>
                <w:sz w:val="18"/>
                <w:szCs w:val="18"/>
                <w:lang w:val="es-ES" w:eastAsia="fr-BE"/>
              </w:rPr>
              <w:t xml:space="preserve">fuera del contingente arancelario, no pagarán ningún arancel </w:t>
            </w:r>
            <w:r w:rsidRPr="00091037">
              <w:rPr>
                <w:rFonts w:eastAsia="Times New Roman" w:cstheme="minorHAnsi"/>
                <w:i/>
                <w:sz w:val="18"/>
                <w:szCs w:val="18"/>
                <w:lang w:val="es-ES" w:eastAsia="fr-BE"/>
              </w:rPr>
              <w:t>ad valorem</w:t>
            </w:r>
            <w:r>
              <w:rPr>
                <w:rFonts w:eastAsia="Times New Roman" w:cstheme="minorHAnsi"/>
                <w:sz w:val="18"/>
                <w:szCs w:val="18"/>
                <w:lang w:val="es-ES" w:eastAsia="fr-BE"/>
              </w:rPr>
              <w:t>, ya que se eliminará en la fecha de entrada en vigor del AdA, siempre y cuando cumpla con la Regla de Origen acordada.</w:t>
            </w:r>
          </w:p>
          <w:p w:rsidR="001D628D" w:rsidRDefault="001D628D" w:rsidP="001D628D">
            <w:pPr>
              <w:autoSpaceDE w:val="0"/>
              <w:autoSpaceDN w:val="0"/>
              <w:adjustRightInd w:val="0"/>
              <w:jc w:val="both"/>
              <w:rPr>
                <w:rFonts w:eastAsia="Batang" w:cstheme="minorHAnsi"/>
                <w:noProof/>
                <w:sz w:val="20"/>
                <w:szCs w:val="16"/>
                <w:lang w:eastAsia="zh-CN"/>
              </w:rPr>
            </w:pPr>
            <w:r>
              <w:rPr>
                <w:rFonts w:eastAsia="Times New Roman" w:cstheme="minorHAnsi"/>
                <w:sz w:val="18"/>
                <w:szCs w:val="18"/>
                <w:lang w:val="es-ES" w:eastAsia="fr-BE"/>
              </w:rPr>
              <w:t>Para el ejemplo de los prod</w:t>
            </w:r>
            <w:r w:rsidRPr="00DE1787">
              <w:rPr>
                <w:rFonts w:eastAsia="Times New Roman" w:cstheme="minorHAnsi"/>
                <w:sz w:val="18"/>
                <w:szCs w:val="18"/>
                <w:lang w:val="es-ES" w:eastAsia="fr-BE"/>
              </w:rPr>
              <w:t>uctos del código arancelario</w:t>
            </w:r>
            <w:r>
              <w:rPr>
                <w:rFonts w:eastAsia="Times New Roman" w:cstheme="minorHAnsi"/>
                <w:sz w:val="18"/>
                <w:szCs w:val="18"/>
                <w:lang w:val="es-ES" w:eastAsia="fr-BE"/>
              </w:rPr>
              <w:t xml:space="preserve"> 1806.90.90ex2 que le corresponde el arancel </w:t>
            </w:r>
            <w:r>
              <w:rPr>
                <w:rFonts w:eastAsia="Batang" w:cstheme="minorHAnsi"/>
                <w:noProof/>
                <w:sz w:val="20"/>
                <w:szCs w:val="16"/>
                <w:lang w:eastAsia="zh-CN"/>
              </w:rPr>
              <w:t>8,3</w:t>
            </w:r>
            <w:r w:rsidRPr="006844D2">
              <w:rPr>
                <w:rFonts w:eastAsia="Batang" w:cstheme="minorHAnsi"/>
                <w:noProof/>
                <w:sz w:val="20"/>
                <w:szCs w:val="16"/>
                <w:lang w:eastAsia="zh-CN"/>
              </w:rPr>
              <w:t xml:space="preserve"> + EA MAX 18,7 + AD S/Z</w:t>
            </w:r>
            <w:r>
              <w:rPr>
                <w:rFonts w:eastAsia="Batang" w:cstheme="minorHAnsi"/>
                <w:noProof/>
                <w:sz w:val="20"/>
                <w:szCs w:val="16"/>
                <w:lang w:eastAsia="zh-CN"/>
              </w:rPr>
              <w:t>, el cual está formado por dos componentes:</w:t>
            </w:r>
          </w:p>
          <w:p w:rsidR="001D628D" w:rsidRPr="00EF4D8D" w:rsidRDefault="001D628D" w:rsidP="001D628D">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primer componente está formado por el </w:t>
            </w:r>
            <w:r>
              <w:rPr>
                <w:rFonts w:cstheme="minorHAnsi"/>
                <w:b/>
                <w:sz w:val="18"/>
                <w:szCs w:val="18"/>
              </w:rPr>
              <w:t>8,3</w:t>
            </w:r>
            <w:r w:rsidRPr="00EF4D8D">
              <w:rPr>
                <w:rFonts w:cstheme="minorHAnsi"/>
                <w:b/>
                <w:sz w:val="18"/>
                <w:szCs w:val="18"/>
              </w:rPr>
              <w:t xml:space="preserve"> % + EA,</w:t>
            </w:r>
            <w:r w:rsidRPr="00EF4D8D">
              <w:rPr>
                <w:rFonts w:cstheme="minorHAnsi"/>
                <w:sz w:val="18"/>
                <w:szCs w:val="18"/>
              </w:rPr>
              <w:t xml:space="preserve"> y </w:t>
            </w:r>
          </w:p>
          <w:p w:rsidR="001D628D" w:rsidRPr="00EF4D8D" w:rsidRDefault="001D628D" w:rsidP="001D628D">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segundo componente está formado por el máximo de </w:t>
            </w:r>
            <w:r w:rsidRPr="00EF4D8D">
              <w:rPr>
                <w:rFonts w:cstheme="minorHAnsi"/>
                <w:b/>
                <w:sz w:val="18"/>
                <w:szCs w:val="18"/>
              </w:rPr>
              <w:t>18,7 % + AD SZ</w:t>
            </w:r>
            <w:r w:rsidRPr="00EF4D8D">
              <w:rPr>
                <w:rFonts w:cstheme="minorHAnsi"/>
                <w:sz w:val="18"/>
                <w:szCs w:val="18"/>
              </w:rPr>
              <w:t>.</w:t>
            </w:r>
          </w:p>
          <w:p w:rsidR="001D628D" w:rsidRPr="00E32399" w:rsidRDefault="001D628D" w:rsidP="001D628D">
            <w:pPr>
              <w:autoSpaceDE w:val="0"/>
              <w:autoSpaceDN w:val="0"/>
              <w:adjustRightInd w:val="0"/>
              <w:jc w:val="both"/>
              <w:rPr>
                <w:rFonts w:eastAsia="Times New Roman" w:cstheme="minorHAnsi"/>
                <w:sz w:val="18"/>
                <w:szCs w:val="18"/>
                <w:lang w:eastAsia="fr-BE"/>
              </w:rPr>
            </w:pPr>
          </w:p>
          <w:p w:rsidR="001D628D" w:rsidRDefault="001D628D" w:rsidP="001D628D">
            <w:pPr>
              <w:autoSpaceDE w:val="0"/>
              <w:autoSpaceDN w:val="0"/>
              <w:adjustRightInd w:val="0"/>
              <w:jc w:val="both"/>
              <w:rPr>
                <w:rFonts w:eastAsia="Times New Roman" w:cstheme="minorHAnsi"/>
                <w:sz w:val="18"/>
                <w:szCs w:val="18"/>
                <w:lang w:val="es-ES" w:eastAsia="fr-BE"/>
              </w:rPr>
            </w:pPr>
            <w:r>
              <w:rPr>
                <w:rFonts w:eastAsia="Times New Roman" w:cstheme="minorHAnsi"/>
                <w:sz w:val="18"/>
                <w:szCs w:val="18"/>
                <w:lang w:val="es-ES" w:eastAsia="fr-BE"/>
              </w:rPr>
              <w:t xml:space="preserve">Conforme a la categoría “J” </w:t>
            </w:r>
            <w:r w:rsidRPr="00EF4D8D">
              <w:rPr>
                <w:rFonts w:eastAsia="Times New Roman" w:cstheme="minorHAnsi"/>
                <w:sz w:val="18"/>
                <w:szCs w:val="18"/>
                <w:lang w:val="es-ES" w:eastAsia="fr-BE"/>
              </w:rPr>
              <w:t>se elimina</w:t>
            </w:r>
            <w:r>
              <w:rPr>
                <w:rFonts w:eastAsia="Times New Roman" w:cstheme="minorHAnsi"/>
                <w:sz w:val="18"/>
                <w:szCs w:val="18"/>
                <w:lang w:val="es-ES" w:eastAsia="fr-BE"/>
              </w:rPr>
              <w:t>n</w:t>
            </w:r>
            <w:r w:rsidRPr="00EF4D8D">
              <w:rPr>
                <w:rFonts w:eastAsia="Times New Roman" w:cstheme="minorHAnsi"/>
                <w:sz w:val="18"/>
                <w:szCs w:val="18"/>
                <w:lang w:val="es-ES" w:eastAsia="fr-BE"/>
              </w:rPr>
              <w:t xml:space="preserve"> </w:t>
            </w:r>
            <w:r>
              <w:rPr>
                <w:rFonts w:eastAsia="Times New Roman" w:cstheme="minorHAnsi"/>
                <w:sz w:val="18"/>
                <w:szCs w:val="18"/>
                <w:lang w:val="es-ES" w:eastAsia="fr-BE"/>
              </w:rPr>
              <w:t>los</w:t>
            </w:r>
            <w:r w:rsidRPr="00EF4D8D">
              <w:rPr>
                <w:rFonts w:eastAsia="Times New Roman" w:cstheme="minorHAnsi"/>
                <w:sz w:val="18"/>
                <w:szCs w:val="18"/>
                <w:lang w:val="es-ES" w:eastAsia="fr-BE"/>
              </w:rPr>
              <w:t xml:space="preserve"> arancel</w:t>
            </w:r>
            <w:r>
              <w:rPr>
                <w:rFonts w:eastAsia="Times New Roman" w:cstheme="minorHAnsi"/>
                <w:sz w:val="18"/>
                <w:szCs w:val="18"/>
                <w:lang w:val="es-ES" w:eastAsia="fr-BE"/>
              </w:rPr>
              <w:t>es</w:t>
            </w:r>
            <w:r w:rsidRPr="00EF4D8D">
              <w:rPr>
                <w:rFonts w:eastAsia="Times New Roman" w:cstheme="minorHAnsi"/>
                <w:sz w:val="18"/>
                <w:szCs w:val="18"/>
                <w:lang w:val="es-ES" w:eastAsia="fr-BE"/>
              </w:rPr>
              <w:t xml:space="preserve"> </w:t>
            </w:r>
            <w:r>
              <w:rPr>
                <w:rFonts w:eastAsia="Times New Roman" w:cstheme="minorHAnsi"/>
                <w:i/>
                <w:sz w:val="18"/>
                <w:szCs w:val="18"/>
                <w:lang w:val="es-ES" w:eastAsia="fr-BE"/>
              </w:rPr>
              <w:t>a</w:t>
            </w:r>
            <w:r w:rsidRPr="00EF4D8D">
              <w:rPr>
                <w:rFonts w:eastAsia="Times New Roman" w:cstheme="minorHAnsi"/>
                <w:i/>
                <w:sz w:val="18"/>
                <w:szCs w:val="18"/>
                <w:lang w:val="es-ES" w:eastAsia="fr-BE"/>
              </w:rPr>
              <w:t>d valorem</w:t>
            </w:r>
            <w:r w:rsidRPr="00EF4D8D">
              <w:rPr>
                <w:rFonts w:eastAsia="Times New Roman" w:cstheme="minorHAnsi"/>
                <w:sz w:val="18"/>
                <w:szCs w:val="18"/>
                <w:lang w:val="es-ES" w:eastAsia="fr-BE"/>
              </w:rPr>
              <w:t xml:space="preserve"> de</w:t>
            </w:r>
            <w:r>
              <w:rPr>
                <w:rFonts w:eastAsia="Times New Roman" w:cstheme="minorHAnsi"/>
                <w:sz w:val="18"/>
                <w:szCs w:val="18"/>
                <w:lang w:val="es-ES" w:eastAsia="fr-BE"/>
              </w:rPr>
              <w:t xml:space="preserve"> ambos componentes:</w:t>
            </w:r>
            <w:r w:rsidRPr="00EF4D8D">
              <w:rPr>
                <w:rFonts w:eastAsia="Times New Roman" w:cstheme="minorHAnsi"/>
                <w:sz w:val="18"/>
                <w:szCs w:val="18"/>
                <w:lang w:val="es-ES" w:eastAsia="fr-BE"/>
              </w:rPr>
              <w:t xml:space="preserve"> </w:t>
            </w:r>
            <w:r w:rsidRPr="00BB1C04">
              <w:rPr>
                <w:rFonts w:eastAsia="Times New Roman" w:cstheme="minorHAnsi"/>
                <w:b/>
                <w:sz w:val="18"/>
                <w:szCs w:val="18"/>
                <w:lang w:val="es-ES" w:eastAsia="fr-BE"/>
              </w:rPr>
              <w:t>8,3 %</w:t>
            </w:r>
            <w:r>
              <w:rPr>
                <w:rFonts w:eastAsia="Times New Roman" w:cstheme="minorHAnsi"/>
                <w:b/>
                <w:sz w:val="18"/>
                <w:szCs w:val="18"/>
                <w:lang w:val="es-ES" w:eastAsia="fr-BE"/>
              </w:rPr>
              <w:t xml:space="preserve"> y 18,7% </w:t>
            </w:r>
            <w:r w:rsidRPr="00795FAB">
              <w:rPr>
                <w:rFonts w:eastAsia="Times New Roman" w:cstheme="minorHAnsi"/>
                <w:sz w:val="18"/>
                <w:szCs w:val="18"/>
                <w:lang w:val="es-ES" w:eastAsia="fr-BE"/>
              </w:rPr>
              <w:t xml:space="preserve">a la entrada en vigor del AdA, </w:t>
            </w:r>
            <w:r>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y se aplica</w:t>
            </w:r>
            <w:r w:rsidRPr="00D13659">
              <w:rPr>
                <w:rFonts w:eastAsia="Times New Roman" w:cstheme="minorHAnsi"/>
                <w:b/>
                <w:sz w:val="18"/>
                <w:szCs w:val="18"/>
                <w:lang w:val="es-ES" w:eastAsia="fr-BE"/>
              </w:rPr>
              <w:t xml:space="preserve"> </w:t>
            </w:r>
            <w:r w:rsidRPr="00D13659">
              <w:rPr>
                <w:rFonts w:eastAsia="Times New Roman" w:cstheme="minorHAnsi"/>
                <w:sz w:val="18"/>
                <w:szCs w:val="18"/>
                <w:lang w:val="es-ES" w:eastAsia="fr-BE"/>
              </w:rPr>
              <w:t xml:space="preserve">solamente el </w:t>
            </w:r>
            <w:r>
              <w:rPr>
                <w:rFonts w:eastAsia="Times New Roman" w:cstheme="minorHAnsi"/>
                <w:sz w:val="18"/>
                <w:szCs w:val="18"/>
                <w:lang w:val="es-ES" w:eastAsia="fr-BE"/>
              </w:rPr>
              <w:t xml:space="preserve">resto de </w:t>
            </w:r>
            <w:r w:rsidRPr="00D13659">
              <w:rPr>
                <w:rFonts w:eastAsia="Times New Roman" w:cstheme="minorHAnsi"/>
                <w:sz w:val="18"/>
                <w:szCs w:val="18"/>
                <w:lang w:val="es-ES" w:eastAsia="fr-BE"/>
              </w:rPr>
              <w:t>arancel</w:t>
            </w:r>
            <w:r>
              <w:rPr>
                <w:rFonts w:eastAsia="Times New Roman" w:cstheme="minorHAnsi"/>
                <w:sz w:val="18"/>
                <w:szCs w:val="18"/>
                <w:lang w:val="es-ES" w:eastAsia="fr-BE"/>
              </w:rPr>
              <w:t>es</w:t>
            </w:r>
            <w:r w:rsidRPr="00D13659">
              <w:rPr>
                <w:rFonts w:eastAsia="Times New Roman" w:cstheme="minorHAnsi"/>
                <w:sz w:val="18"/>
                <w:szCs w:val="18"/>
                <w:lang w:val="es-ES" w:eastAsia="fr-BE"/>
              </w:rPr>
              <w:t xml:space="preserve"> específico</w:t>
            </w:r>
            <w:r>
              <w:rPr>
                <w:rFonts w:eastAsia="Times New Roman" w:cstheme="minorHAnsi"/>
                <w:sz w:val="18"/>
                <w:szCs w:val="18"/>
                <w:lang w:val="es-ES" w:eastAsia="fr-BE"/>
              </w:rPr>
              <w:t xml:space="preserve">s </w:t>
            </w:r>
            <w:r w:rsidRPr="00EF4D8D">
              <w:rPr>
                <w:rFonts w:eastAsia="Batang" w:cstheme="minorHAnsi"/>
                <w:noProof/>
                <w:sz w:val="18"/>
                <w:szCs w:val="18"/>
                <w:lang w:val="es-ES" w:eastAsia="zh-CN"/>
              </w:rPr>
              <w:t>EA MAX AD S/Z</w:t>
            </w:r>
            <w:r>
              <w:rPr>
                <w:rFonts w:eastAsia="Times New Roman" w:cstheme="minorHAnsi"/>
                <w:sz w:val="18"/>
                <w:szCs w:val="18"/>
                <w:lang w:val="es-ES" w:eastAsia="fr-BE"/>
              </w:rPr>
              <w:t>.</w:t>
            </w:r>
            <w:r w:rsidRPr="00EF4D8D">
              <w:rPr>
                <w:rFonts w:eastAsia="Times New Roman" w:cstheme="minorHAnsi"/>
                <w:sz w:val="18"/>
                <w:szCs w:val="18"/>
                <w:lang w:val="es-ES" w:eastAsia="fr-BE"/>
              </w:rPr>
              <w:t xml:space="preserve"> </w:t>
            </w:r>
            <w:r>
              <w:rPr>
                <w:rFonts w:eastAsia="Times New Roman" w:cstheme="minorHAnsi"/>
                <w:sz w:val="18"/>
                <w:szCs w:val="18"/>
                <w:lang w:val="es-ES" w:eastAsia="fr-BE"/>
              </w:rPr>
              <w:t xml:space="preserve"> En este caso, se tendría una comparación entre los aranceles específicos “EA” y  “</w:t>
            </w:r>
            <w:r w:rsidRPr="00EF4D8D">
              <w:rPr>
                <w:rFonts w:eastAsia="Batang" w:cstheme="minorHAnsi"/>
                <w:noProof/>
                <w:sz w:val="18"/>
                <w:szCs w:val="18"/>
                <w:lang w:val="es-ES" w:eastAsia="zh-CN"/>
              </w:rPr>
              <w:t>AD S/Z</w:t>
            </w:r>
            <w:r>
              <w:rPr>
                <w:rFonts w:eastAsia="Batang" w:cstheme="minorHAnsi"/>
                <w:noProof/>
                <w:sz w:val="18"/>
                <w:szCs w:val="18"/>
                <w:lang w:val="es-ES" w:eastAsia="zh-CN"/>
              </w:rPr>
              <w:t xml:space="preserve">”, </w:t>
            </w:r>
            <w:r>
              <w:rPr>
                <w:rFonts w:eastAsia="Times New Roman" w:cstheme="minorHAnsi"/>
                <w:sz w:val="18"/>
                <w:szCs w:val="18"/>
                <w:lang w:val="es-ES" w:eastAsia="fr-BE"/>
              </w:rPr>
              <w:t>indicada por el término MAX, según el cual se debe pagar únicamente el mínimo de ellos.</w:t>
            </w:r>
          </w:p>
          <w:p w:rsidR="001D628D" w:rsidRPr="00EF4D8D" w:rsidRDefault="001D628D" w:rsidP="001D628D">
            <w:pPr>
              <w:autoSpaceDE w:val="0"/>
              <w:autoSpaceDN w:val="0"/>
              <w:adjustRightInd w:val="0"/>
              <w:jc w:val="both"/>
              <w:rPr>
                <w:rFonts w:cstheme="minorHAnsi"/>
                <w:sz w:val="18"/>
                <w:szCs w:val="18"/>
              </w:rPr>
            </w:pPr>
            <w:r w:rsidRPr="00EF4D8D">
              <w:rPr>
                <w:rFonts w:cstheme="minorHAnsi"/>
                <w:sz w:val="18"/>
                <w:szCs w:val="18"/>
              </w:rPr>
              <w:t>Para su conocimiento y aplicación:</w:t>
            </w:r>
          </w:p>
          <w:p w:rsidR="001D628D" w:rsidRPr="00091037" w:rsidRDefault="001D628D" w:rsidP="001D628D">
            <w:pPr>
              <w:autoSpaceDE w:val="0"/>
              <w:autoSpaceDN w:val="0"/>
              <w:adjustRightInd w:val="0"/>
              <w:ind w:left="360"/>
              <w:jc w:val="both"/>
              <w:rPr>
                <w:rFonts w:cstheme="minorHAnsi"/>
                <w:sz w:val="18"/>
                <w:szCs w:val="18"/>
              </w:rPr>
            </w:pPr>
            <w:r w:rsidRPr="00091037">
              <w:rPr>
                <w:rFonts w:cstheme="minorHAnsi"/>
                <w:sz w:val="18"/>
                <w:szCs w:val="18"/>
              </w:rPr>
              <w:t xml:space="preserve">La mención </w:t>
            </w:r>
            <w:r w:rsidRPr="00091037">
              <w:rPr>
                <w:rFonts w:cstheme="minorHAnsi"/>
                <w:b/>
                <w:sz w:val="18"/>
                <w:szCs w:val="18"/>
              </w:rPr>
              <w:t>“EA”</w:t>
            </w:r>
            <w:r w:rsidRPr="00091037">
              <w:rPr>
                <w:rFonts w:cstheme="minorHAnsi"/>
                <w:sz w:val="18"/>
                <w:szCs w:val="18"/>
              </w:rPr>
              <w:t xml:space="preserve"> se refiere a derechos específicos expresados en </w:t>
            </w:r>
            <w:r w:rsidRPr="00091037">
              <w:rPr>
                <w:sz w:val="18"/>
                <w:szCs w:val="18"/>
              </w:rPr>
              <w:t>€/</w:t>
            </w:r>
            <w:r>
              <w:rPr>
                <w:sz w:val="18"/>
                <w:szCs w:val="18"/>
              </w:rPr>
              <w:t>100 kg</w:t>
            </w:r>
            <w:r w:rsidRPr="00091037">
              <w:rPr>
                <w:sz w:val="18"/>
                <w:szCs w:val="18"/>
              </w:rPr>
              <w:t xml:space="preserve">, </w:t>
            </w:r>
            <w:r w:rsidRPr="00091037">
              <w:rPr>
                <w:rFonts w:cstheme="minorHAnsi"/>
                <w:sz w:val="18"/>
                <w:szCs w:val="18"/>
              </w:rPr>
              <w:t xml:space="preserve">significa que los productos considerados están sometidos a la percepción de un “Elemento </w:t>
            </w:r>
            <w:r>
              <w:rPr>
                <w:rFonts w:cstheme="minorHAnsi"/>
                <w:sz w:val="18"/>
                <w:szCs w:val="18"/>
              </w:rPr>
              <w:t>A</w:t>
            </w:r>
            <w:r w:rsidRPr="00091037">
              <w:rPr>
                <w:rFonts w:cstheme="minorHAnsi"/>
                <w:sz w:val="18"/>
                <w:szCs w:val="18"/>
              </w:rPr>
              <w:t xml:space="preserve">grícola” </w:t>
            </w:r>
            <w:r>
              <w:rPr>
                <w:rFonts w:cstheme="minorHAnsi"/>
                <w:sz w:val="18"/>
                <w:szCs w:val="18"/>
              </w:rPr>
              <w:t xml:space="preserve">que se </w:t>
            </w:r>
            <w:r w:rsidRPr="00091037">
              <w:rPr>
                <w:rFonts w:cstheme="minorHAnsi"/>
                <w:sz w:val="18"/>
                <w:szCs w:val="18"/>
              </w:rPr>
              <w:t xml:space="preserve">fija </w:t>
            </w:r>
            <w:r>
              <w:rPr>
                <w:rFonts w:cstheme="minorHAnsi"/>
                <w:sz w:val="18"/>
                <w:szCs w:val="18"/>
              </w:rPr>
              <w:t>en</w:t>
            </w:r>
            <w:r w:rsidRPr="00091037">
              <w:rPr>
                <w:rFonts w:cstheme="minorHAnsi"/>
                <w:sz w:val="18"/>
                <w:szCs w:val="18"/>
              </w:rPr>
              <w:t xml:space="preserve"> </w:t>
            </w:r>
            <w:r>
              <w:rPr>
                <w:rFonts w:cstheme="minorHAnsi"/>
                <w:sz w:val="18"/>
                <w:szCs w:val="18"/>
              </w:rPr>
              <w:t xml:space="preserve">conformidad </w:t>
            </w:r>
            <w:r w:rsidRPr="00091037">
              <w:rPr>
                <w:rFonts w:cstheme="minorHAnsi"/>
                <w:sz w:val="18"/>
                <w:szCs w:val="18"/>
              </w:rPr>
              <w:t xml:space="preserve">con el Anexo 1 </w:t>
            </w:r>
            <w:r w:rsidRPr="00091037">
              <w:rPr>
                <w:rFonts w:eastAsia="Batang" w:cstheme="minorHAnsi"/>
                <w:noProof/>
                <w:sz w:val="18"/>
                <w:szCs w:val="18"/>
                <w:lang w:val="es-ES" w:eastAsia="zh-CN"/>
              </w:rPr>
              <w:t>de la Sección I (Anexos Agrícolas) de la Nomenclatura Combinada</w:t>
            </w:r>
            <w:r>
              <w:rPr>
                <w:rFonts w:eastAsia="Batang" w:cstheme="minorHAnsi"/>
                <w:noProof/>
                <w:sz w:val="18"/>
                <w:szCs w:val="18"/>
                <w:lang w:val="es-ES" w:eastAsia="zh-CN"/>
              </w:rPr>
              <w:t xml:space="preserve"> (NC) de la Unión Europea (</w:t>
            </w:r>
            <w:r w:rsidRPr="00FA123D">
              <w:rPr>
                <w:rFonts w:eastAsia="Batang" w:cstheme="minorHAnsi"/>
                <w:noProof/>
                <w:sz w:val="18"/>
                <w:szCs w:val="18"/>
                <w:lang w:val="es-ES" w:eastAsia="zh-CN"/>
              </w:rPr>
              <w:t>anexo 1 del Reglamento (CE) nº 1549/2006 de la Comisión, de 17 de octubre de 2006</w:t>
            </w:r>
            <w:r>
              <w:rPr>
                <w:rFonts w:eastAsia="Batang" w:cstheme="minorHAnsi"/>
                <w:noProof/>
                <w:sz w:val="18"/>
                <w:szCs w:val="18"/>
                <w:lang w:val="es-ES" w:eastAsia="zh-CN"/>
              </w:rPr>
              <w:t>)</w:t>
            </w:r>
            <w:r w:rsidRPr="00091037">
              <w:rPr>
                <w:rFonts w:cstheme="minorHAnsi"/>
                <w:sz w:val="18"/>
                <w:szCs w:val="18"/>
              </w:rPr>
              <w:t xml:space="preserve">, </w:t>
            </w:r>
            <w:r>
              <w:rPr>
                <w:rFonts w:cstheme="minorHAnsi"/>
                <w:sz w:val="18"/>
                <w:szCs w:val="18"/>
              </w:rPr>
              <w:t xml:space="preserve">que tiene referencias a contenidos de almidón/fécula, de sacarosa, azúcar invertido o isoglucosa, de materia grasa </w:t>
            </w:r>
            <w:r w:rsidRPr="00091037">
              <w:rPr>
                <w:rFonts w:cstheme="minorHAnsi"/>
                <w:sz w:val="18"/>
                <w:szCs w:val="18"/>
              </w:rPr>
              <w:t>y</w:t>
            </w:r>
            <w:r>
              <w:rPr>
                <w:rFonts w:cstheme="minorHAnsi"/>
                <w:sz w:val="18"/>
                <w:szCs w:val="18"/>
              </w:rPr>
              <w:t xml:space="preserve"> proteína de leche. </w:t>
            </w:r>
          </w:p>
          <w:p w:rsidR="001D628D" w:rsidRPr="00091037" w:rsidRDefault="001D628D" w:rsidP="001D628D">
            <w:pPr>
              <w:autoSpaceDE w:val="0"/>
              <w:autoSpaceDN w:val="0"/>
              <w:adjustRightInd w:val="0"/>
              <w:ind w:left="360"/>
              <w:jc w:val="both"/>
              <w:rPr>
                <w:rFonts w:cstheme="minorHAnsi"/>
                <w:sz w:val="18"/>
                <w:szCs w:val="18"/>
              </w:rPr>
            </w:pPr>
            <w:r w:rsidRPr="00091037">
              <w:rPr>
                <w:rFonts w:cstheme="minorHAnsi"/>
                <w:sz w:val="18"/>
                <w:szCs w:val="18"/>
              </w:rPr>
              <w:t xml:space="preserve">La mención </w:t>
            </w:r>
            <w:r w:rsidRPr="00091037">
              <w:rPr>
                <w:rFonts w:cstheme="minorHAnsi"/>
                <w:b/>
                <w:sz w:val="18"/>
                <w:szCs w:val="18"/>
              </w:rPr>
              <w:t>“AD S/Z”</w:t>
            </w:r>
            <w:r w:rsidRPr="00091037">
              <w:rPr>
                <w:rFonts w:cstheme="minorHAnsi"/>
                <w:sz w:val="18"/>
                <w:szCs w:val="18"/>
              </w:rPr>
              <w:t xml:space="preserve"> para los capítulos 17 a 19 significa que el </w:t>
            </w:r>
            <w:r>
              <w:rPr>
                <w:rFonts w:cstheme="minorHAnsi"/>
                <w:sz w:val="18"/>
                <w:szCs w:val="18"/>
              </w:rPr>
              <w:t>arancel</w:t>
            </w:r>
            <w:r w:rsidRPr="00091037">
              <w:rPr>
                <w:rFonts w:cstheme="minorHAnsi"/>
                <w:sz w:val="18"/>
                <w:szCs w:val="18"/>
              </w:rPr>
              <w:t xml:space="preserve"> máximo viene constituido por un derecho </w:t>
            </w:r>
            <w:r w:rsidRPr="00091037">
              <w:rPr>
                <w:rFonts w:cstheme="minorHAnsi"/>
                <w:i/>
                <w:sz w:val="18"/>
                <w:szCs w:val="18"/>
              </w:rPr>
              <w:t>ad valorem</w:t>
            </w:r>
            <w:r w:rsidRPr="00091037">
              <w:rPr>
                <w:rFonts w:cstheme="minorHAnsi"/>
                <w:sz w:val="18"/>
                <w:szCs w:val="18"/>
              </w:rPr>
              <w:t xml:space="preserve"> además de un derecho adicional aplicable a determinados tipos de azúcar. Este derecho se fija, al igual que el anterior, de acuerdo con lo dispuesto en el Anexo 1 </w:t>
            </w:r>
            <w:r w:rsidRPr="00091037">
              <w:rPr>
                <w:rFonts w:eastAsia="Batang" w:cstheme="minorHAnsi"/>
                <w:noProof/>
                <w:sz w:val="18"/>
                <w:szCs w:val="18"/>
                <w:lang w:val="es-ES" w:eastAsia="zh-CN"/>
              </w:rPr>
              <w:t>de la Sección I (Anexos Agrícolas) de la NC</w:t>
            </w:r>
            <w:r>
              <w:rPr>
                <w:rFonts w:eastAsia="Batang" w:cstheme="minorHAnsi"/>
                <w:noProof/>
                <w:sz w:val="18"/>
                <w:szCs w:val="18"/>
                <w:lang w:val="es-ES" w:eastAsia="zh-CN"/>
              </w:rPr>
              <w:t xml:space="preserve"> (</w:t>
            </w:r>
            <w:r w:rsidRPr="00FA123D">
              <w:rPr>
                <w:rFonts w:eastAsia="Batang" w:cstheme="minorHAnsi"/>
                <w:noProof/>
                <w:sz w:val="18"/>
                <w:szCs w:val="18"/>
                <w:lang w:val="es-ES" w:eastAsia="zh-CN"/>
              </w:rPr>
              <w:t>anexo 1 del Reglamento (CE) nº 1549/2006 de la Comisión, de 17 de octubre de 2006</w:t>
            </w:r>
            <w:r>
              <w:rPr>
                <w:rFonts w:eastAsia="Batang" w:cstheme="minorHAnsi"/>
                <w:noProof/>
                <w:sz w:val="18"/>
                <w:szCs w:val="18"/>
                <w:lang w:val="es-ES" w:eastAsia="zh-CN"/>
              </w:rPr>
              <w:t>)</w:t>
            </w:r>
            <w:r w:rsidRPr="00091037">
              <w:rPr>
                <w:rFonts w:cstheme="minorHAnsi"/>
                <w:sz w:val="18"/>
                <w:szCs w:val="18"/>
              </w:rPr>
              <w:t>.</w:t>
            </w:r>
          </w:p>
          <w:p w:rsidR="001D628D" w:rsidRPr="00EF4D8D" w:rsidRDefault="001D628D" w:rsidP="001D628D">
            <w:pPr>
              <w:pStyle w:val="Prrafodelista"/>
              <w:numPr>
                <w:ilvl w:val="0"/>
                <w:numId w:val="5"/>
              </w:numPr>
              <w:autoSpaceDE w:val="0"/>
              <w:autoSpaceDN w:val="0"/>
              <w:adjustRightInd w:val="0"/>
              <w:spacing w:after="0" w:line="240" w:lineRule="auto"/>
              <w:rPr>
                <w:rFonts w:cstheme="minorHAnsi"/>
                <w:b/>
                <w:i/>
                <w:sz w:val="18"/>
                <w:szCs w:val="18"/>
              </w:rPr>
            </w:pPr>
            <w:r>
              <w:rPr>
                <w:rFonts w:cstheme="minorHAnsi"/>
                <w:b/>
                <w:i/>
                <w:sz w:val="18"/>
                <w:szCs w:val="18"/>
              </w:rPr>
              <w:t>¿</w:t>
            </w:r>
            <w:r w:rsidRPr="00EF4D8D">
              <w:rPr>
                <w:rFonts w:cstheme="minorHAnsi"/>
                <w:b/>
                <w:i/>
                <w:sz w:val="18"/>
                <w:szCs w:val="18"/>
              </w:rPr>
              <w:t>Qu</w:t>
            </w:r>
            <w:r>
              <w:rPr>
                <w:rFonts w:cstheme="minorHAnsi"/>
                <w:b/>
                <w:i/>
                <w:sz w:val="18"/>
                <w:szCs w:val="18"/>
              </w:rPr>
              <w:t>é</w:t>
            </w:r>
            <w:r w:rsidRPr="00EF4D8D">
              <w:rPr>
                <w:rFonts w:cstheme="minorHAnsi"/>
                <w:b/>
                <w:i/>
                <w:sz w:val="18"/>
                <w:szCs w:val="18"/>
              </w:rPr>
              <w:t xml:space="preserve"> se debe de considerar para calcular el </w:t>
            </w:r>
            <w:r>
              <w:rPr>
                <w:rFonts w:cstheme="minorHAnsi"/>
                <w:b/>
                <w:i/>
                <w:sz w:val="18"/>
                <w:szCs w:val="18"/>
              </w:rPr>
              <w:t>arancel</w:t>
            </w:r>
            <w:r w:rsidRPr="00EF4D8D">
              <w:rPr>
                <w:rFonts w:cstheme="minorHAnsi"/>
                <w:b/>
                <w:i/>
                <w:sz w:val="18"/>
                <w:szCs w:val="18"/>
              </w:rPr>
              <w:t xml:space="preserve"> a pagar?</w:t>
            </w:r>
          </w:p>
          <w:p w:rsidR="001D628D" w:rsidRPr="00EF4D8D" w:rsidRDefault="001D628D" w:rsidP="001D628D">
            <w:pPr>
              <w:pStyle w:val="Prrafodelista"/>
              <w:autoSpaceDE w:val="0"/>
              <w:autoSpaceDN w:val="0"/>
              <w:adjustRightInd w:val="0"/>
              <w:ind w:left="0"/>
              <w:rPr>
                <w:rFonts w:cstheme="minorHAnsi"/>
                <w:b/>
                <w:sz w:val="18"/>
                <w:szCs w:val="18"/>
              </w:rPr>
            </w:pPr>
          </w:p>
          <w:p w:rsidR="001D628D" w:rsidRPr="00EF4D8D" w:rsidRDefault="001D628D" w:rsidP="001D628D">
            <w:pPr>
              <w:pStyle w:val="Prrafodelista"/>
              <w:numPr>
                <w:ilvl w:val="0"/>
                <w:numId w:val="6"/>
              </w:numPr>
              <w:autoSpaceDE w:val="0"/>
              <w:autoSpaceDN w:val="0"/>
              <w:adjustRightInd w:val="0"/>
              <w:spacing w:after="0" w:line="240" w:lineRule="auto"/>
              <w:jc w:val="both"/>
              <w:rPr>
                <w:rFonts w:asciiTheme="majorHAnsi" w:eastAsiaTheme="majorEastAsia" w:hAnsiTheme="majorHAnsi" w:cstheme="minorHAnsi"/>
                <w:b/>
                <w:bCs/>
                <w:color w:val="5B9BD5" w:themeColor="accent1"/>
                <w:sz w:val="18"/>
                <w:szCs w:val="18"/>
              </w:rPr>
            </w:pPr>
            <w:r w:rsidRPr="00EF4D8D">
              <w:rPr>
                <w:rFonts w:cstheme="minorHAnsi"/>
                <w:sz w:val="18"/>
                <w:szCs w:val="18"/>
              </w:rPr>
              <w:t xml:space="preserve">En </w:t>
            </w:r>
            <w:r>
              <w:rPr>
                <w:rFonts w:cstheme="minorHAnsi"/>
                <w:sz w:val="18"/>
                <w:szCs w:val="18"/>
              </w:rPr>
              <w:t>la NC</w:t>
            </w:r>
            <w:r w:rsidRPr="00EF4D8D">
              <w:rPr>
                <w:rFonts w:cstheme="minorHAnsi"/>
                <w:sz w:val="18"/>
                <w:szCs w:val="18"/>
              </w:rPr>
              <w:t xml:space="preserve"> usted encontrará</w:t>
            </w:r>
            <w:r>
              <w:rPr>
                <w:rFonts w:cstheme="minorHAnsi"/>
                <w:sz w:val="18"/>
                <w:szCs w:val="18"/>
              </w:rPr>
              <w:t xml:space="preserve"> dentro de la Sección I (Anexos agrícolas)</w:t>
            </w:r>
            <w:r w:rsidRPr="00EF4D8D">
              <w:rPr>
                <w:rFonts w:cstheme="minorHAnsi"/>
                <w:sz w:val="18"/>
                <w:szCs w:val="18"/>
              </w:rPr>
              <w:t xml:space="preserve"> el Anexo 1</w:t>
            </w:r>
            <w:r>
              <w:rPr>
                <w:rFonts w:cstheme="minorHAnsi"/>
                <w:sz w:val="18"/>
                <w:szCs w:val="18"/>
              </w:rPr>
              <w:t xml:space="preserve"> que contiene</w:t>
            </w:r>
            <w:r w:rsidRPr="00EF4D8D">
              <w:rPr>
                <w:rFonts w:cstheme="minorHAnsi"/>
                <w:sz w:val="18"/>
                <w:szCs w:val="18"/>
              </w:rPr>
              <w:t xml:space="preserve"> </w:t>
            </w:r>
            <w:r w:rsidRPr="00091037">
              <w:rPr>
                <w:rFonts w:eastAsia="EUAlbertina-Bold-Identity-H" w:cstheme="minorHAnsi"/>
                <w:b/>
                <w:bCs/>
                <w:i/>
                <w:sz w:val="18"/>
                <w:szCs w:val="18"/>
              </w:rPr>
              <w:t>COMPONENTES AGRÍCOLAS (EA), DERECHOS ADICIONALES PARA EL AZÚCAR (AD S/Z) Y DERECHOS ADICIONALES PARA LA HARINA (AD F/M)</w:t>
            </w:r>
            <w:r w:rsidRPr="00EF4D8D">
              <w:rPr>
                <w:rFonts w:eastAsia="EUAlbertina-Bold-Identity-H" w:cstheme="minorHAnsi"/>
                <w:b/>
                <w:bCs/>
                <w:sz w:val="18"/>
                <w:szCs w:val="18"/>
              </w:rPr>
              <w:t>,</w:t>
            </w:r>
            <w:r>
              <w:rPr>
                <w:rFonts w:eastAsia="EUAlbertina-Bold-Identity-H" w:cstheme="minorHAnsi"/>
                <w:b/>
                <w:bCs/>
                <w:sz w:val="18"/>
                <w:szCs w:val="18"/>
              </w:rPr>
              <w:t xml:space="preserve"> </w:t>
            </w:r>
            <w:r>
              <w:rPr>
                <w:rFonts w:eastAsia="EUAlbertina-Bold-Identity-H" w:cstheme="minorHAnsi"/>
                <w:bCs/>
                <w:sz w:val="18"/>
                <w:szCs w:val="18"/>
              </w:rPr>
              <w:t>que contiene:</w:t>
            </w:r>
          </w:p>
          <w:p w:rsidR="001D628D" w:rsidRPr="00EF4D8D" w:rsidRDefault="001D628D" w:rsidP="001D628D">
            <w:pPr>
              <w:pStyle w:val="Prrafodelista"/>
              <w:autoSpaceDE w:val="0"/>
              <w:autoSpaceDN w:val="0"/>
              <w:adjustRightInd w:val="0"/>
              <w:rPr>
                <w:rFonts w:cstheme="minorHAnsi"/>
                <w:sz w:val="18"/>
                <w:szCs w:val="18"/>
              </w:rPr>
            </w:pPr>
          </w:p>
          <w:p w:rsidR="001D628D" w:rsidRPr="00EF4D8D" w:rsidRDefault="001D628D" w:rsidP="001D628D">
            <w:pPr>
              <w:pStyle w:val="Prrafodelista"/>
              <w:numPr>
                <w:ilvl w:val="0"/>
                <w:numId w:val="7"/>
              </w:numPr>
              <w:autoSpaceDE w:val="0"/>
              <w:autoSpaceDN w:val="0"/>
              <w:adjustRightInd w:val="0"/>
              <w:spacing w:after="0" w:line="240" w:lineRule="auto"/>
              <w:ind w:left="1080"/>
              <w:rPr>
                <w:rFonts w:cstheme="minorHAnsi"/>
                <w:b/>
                <w:sz w:val="18"/>
                <w:szCs w:val="18"/>
              </w:rPr>
            </w:pPr>
            <w:r w:rsidRPr="00EF4D8D">
              <w:rPr>
                <w:rFonts w:cstheme="minorHAnsi"/>
                <w:b/>
                <w:sz w:val="18"/>
                <w:szCs w:val="18"/>
              </w:rPr>
              <w:lastRenderedPageBreak/>
              <w:t xml:space="preserve">Cuadro 1: Código adicional (según </w:t>
            </w:r>
            <w:r>
              <w:rPr>
                <w:rFonts w:cstheme="minorHAnsi"/>
                <w:b/>
                <w:sz w:val="18"/>
                <w:szCs w:val="18"/>
              </w:rPr>
              <w:t xml:space="preserve">la </w:t>
            </w:r>
            <w:r w:rsidRPr="00EF4D8D">
              <w:rPr>
                <w:rFonts w:cstheme="minorHAnsi"/>
                <w:b/>
                <w:sz w:val="18"/>
                <w:szCs w:val="18"/>
              </w:rPr>
              <w:t>composición</w:t>
            </w:r>
            <w:r>
              <w:rPr>
                <w:rFonts w:cstheme="minorHAnsi"/>
                <w:b/>
                <w:sz w:val="18"/>
                <w:szCs w:val="18"/>
              </w:rPr>
              <w:t xml:space="preserve"> del Elemento Agrícola</w:t>
            </w:r>
            <w:r w:rsidRPr="00EF4D8D">
              <w:rPr>
                <w:rFonts w:cstheme="minorHAnsi"/>
                <w:b/>
                <w:sz w:val="18"/>
                <w:szCs w:val="18"/>
              </w:rPr>
              <w:t>).</w:t>
            </w:r>
          </w:p>
          <w:p w:rsidR="001D628D" w:rsidRPr="00EF4D8D" w:rsidRDefault="001D628D" w:rsidP="001D628D">
            <w:pPr>
              <w:autoSpaceDE w:val="0"/>
              <w:autoSpaceDN w:val="0"/>
              <w:adjustRightInd w:val="0"/>
              <w:ind w:left="1080"/>
              <w:jc w:val="both"/>
              <w:rPr>
                <w:rFonts w:eastAsia="EUAlbertina-Regular-Identity-H" w:cstheme="minorHAnsi"/>
                <w:sz w:val="18"/>
                <w:szCs w:val="18"/>
              </w:rPr>
            </w:pPr>
            <w:r w:rsidRPr="00EF4D8D">
              <w:rPr>
                <w:rFonts w:cstheme="minorHAnsi"/>
                <w:sz w:val="18"/>
                <w:szCs w:val="18"/>
              </w:rPr>
              <w:t>Usted tiene qu</w:t>
            </w:r>
            <w:r>
              <w:rPr>
                <w:rFonts w:cstheme="minorHAnsi"/>
                <w:sz w:val="18"/>
                <w:szCs w:val="18"/>
              </w:rPr>
              <w:t>e conocer y tener a la mano, cuá</w:t>
            </w:r>
            <w:r w:rsidRPr="00EF4D8D">
              <w:rPr>
                <w:rFonts w:cstheme="minorHAnsi"/>
                <w:sz w:val="18"/>
                <w:szCs w:val="18"/>
              </w:rPr>
              <w:t>l es la composición o porcentaje utilizado</w:t>
            </w:r>
            <w:r>
              <w:rPr>
                <w:rFonts w:cstheme="minorHAnsi"/>
                <w:sz w:val="18"/>
                <w:szCs w:val="18"/>
              </w:rPr>
              <w:t xml:space="preserve"> en la fabricación del producto</w:t>
            </w:r>
            <w:r w:rsidRPr="00EF4D8D">
              <w:rPr>
                <w:rFonts w:cstheme="minorHAnsi"/>
                <w:sz w:val="18"/>
                <w:szCs w:val="18"/>
              </w:rPr>
              <w:t xml:space="preserve">, del elemento agrícola </w:t>
            </w:r>
            <w:r w:rsidRPr="002E5F5A">
              <w:rPr>
                <w:rFonts w:cstheme="minorHAnsi"/>
                <w:sz w:val="18"/>
                <w:szCs w:val="18"/>
              </w:rPr>
              <w:t xml:space="preserve">(EA: </w:t>
            </w:r>
            <w:r>
              <w:rPr>
                <w:rFonts w:eastAsia="EUAlbertina-Regular-Identity-H" w:cstheme="minorHAnsi"/>
                <w:sz w:val="18"/>
                <w:szCs w:val="18"/>
              </w:rPr>
              <w:t>materias grasas de la leche</w:t>
            </w:r>
            <w:r w:rsidRPr="002E5F5A">
              <w:rPr>
                <w:rFonts w:eastAsia="EUAlbertina-Regular-Identity-H" w:cstheme="minorHAnsi"/>
                <w:sz w:val="18"/>
                <w:szCs w:val="18"/>
              </w:rPr>
              <w:t>, proteínas de la leche</w:t>
            </w:r>
            <w:r w:rsidRPr="00E803A0">
              <w:rPr>
                <w:rFonts w:eastAsia="EUAlbertina-Regular-Identity-H" w:cstheme="minorHAnsi"/>
                <w:sz w:val="18"/>
                <w:szCs w:val="18"/>
              </w:rPr>
              <w:t>, sacarosa/azúcar invertido/isoglucosa y almidón-fécula/glucosa</w:t>
            </w:r>
            <w:r w:rsidRPr="002E5F5A">
              <w:rPr>
                <w:rFonts w:eastAsia="EUAlbertina-Regular-Identity-H" w:cstheme="minorHAnsi"/>
                <w:sz w:val="18"/>
                <w:szCs w:val="18"/>
              </w:rPr>
              <w:t>) y del elemento azúcar (AD S/Z:</w:t>
            </w:r>
            <w:r w:rsidRPr="00E803A0">
              <w:rPr>
                <w:rFonts w:eastAsia="EUAlbertina-Regular-Identity-H" w:cstheme="minorHAnsi"/>
                <w:sz w:val="18"/>
                <w:szCs w:val="18"/>
              </w:rPr>
              <w:t xml:space="preserve"> para azúcares diversos</w:t>
            </w:r>
            <w:r w:rsidRPr="002E5F5A">
              <w:rPr>
                <w:rFonts w:eastAsia="EUAlbertina-Regular-Identity-H" w:cstheme="minorHAnsi"/>
                <w:sz w:val="18"/>
                <w:szCs w:val="18"/>
              </w:rPr>
              <w:t>).</w:t>
            </w:r>
            <w:r w:rsidRPr="00EF4D8D">
              <w:rPr>
                <w:rFonts w:eastAsia="EUAlbertina-Regular-Identity-H" w:cstheme="minorHAnsi"/>
                <w:sz w:val="18"/>
                <w:szCs w:val="18"/>
              </w:rPr>
              <w:t xml:space="preserve"> </w:t>
            </w:r>
          </w:p>
          <w:p w:rsidR="001D628D" w:rsidRPr="00EF4D8D" w:rsidRDefault="001D628D" w:rsidP="001D628D">
            <w:pPr>
              <w:autoSpaceDE w:val="0"/>
              <w:autoSpaceDN w:val="0"/>
              <w:adjustRightInd w:val="0"/>
              <w:ind w:left="1080"/>
              <w:jc w:val="both"/>
              <w:rPr>
                <w:rFonts w:eastAsia="EUAlbertina-Regular-Identity-H" w:cstheme="minorHAnsi"/>
                <w:sz w:val="18"/>
                <w:szCs w:val="18"/>
              </w:rPr>
            </w:pPr>
            <w:r w:rsidRPr="00EF4D8D">
              <w:rPr>
                <w:rFonts w:eastAsia="EUAlbertina-Regular-Identity-H" w:cstheme="minorHAnsi"/>
                <w:sz w:val="18"/>
                <w:szCs w:val="18"/>
              </w:rPr>
              <w:t xml:space="preserve">Con esta información y con la contenida en el </w:t>
            </w:r>
            <w:r>
              <w:rPr>
                <w:rFonts w:eastAsia="EUAlbertina-Regular-Identity-H" w:cstheme="minorHAnsi"/>
                <w:sz w:val="18"/>
                <w:szCs w:val="18"/>
              </w:rPr>
              <w:t>C</w:t>
            </w:r>
            <w:r w:rsidRPr="00EF4D8D">
              <w:rPr>
                <w:rFonts w:eastAsia="EUAlbertina-Regular-Identity-H" w:cstheme="minorHAnsi"/>
                <w:sz w:val="18"/>
                <w:szCs w:val="18"/>
              </w:rPr>
              <w:t xml:space="preserve">uadro 1 </w:t>
            </w:r>
            <w:r>
              <w:rPr>
                <w:rFonts w:eastAsia="EUAlbertina-Regular-Identity-H" w:cstheme="minorHAnsi"/>
                <w:sz w:val="18"/>
                <w:szCs w:val="18"/>
              </w:rPr>
              <w:t xml:space="preserve">(Código adicional) </w:t>
            </w:r>
            <w:r w:rsidRPr="00EF4D8D">
              <w:rPr>
                <w:rFonts w:eastAsia="EUAlbertina-Regular-Identity-H" w:cstheme="minorHAnsi"/>
                <w:sz w:val="18"/>
                <w:szCs w:val="18"/>
              </w:rPr>
              <w:t>usted identificar</w:t>
            </w:r>
            <w:r>
              <w:rPr>
                <w:rFonts w:eastAsia="EUAlbertina-Regular-Identity-H" w:cstheme="minorHAnsi"/>
                <w:sz w:val="18"/>
                <w:szCs w:val="18"/>
              </w:rPr>
              <w:t>á</w:t>
            </w:r>
            <w:r w:rsidRPr="00EF4D8D">
              <w:rPr>
                <w:rFonts w:eastAsia="EUAlbertina-Regular-Identity-H" w:cstheme="minorHAnsi"/>
                <w:sz w:val="18"/>
                <w:szCs w:val="18"/>
              </w:rPr>
              <w:t xml:space="preserve"> </w:t>
            </w:r>
            <w:r w:rsidRPr="00EF4D8D">
              <w:rPr>
                <w:rFonts w:cstheme="minorHAnsi"/>
                <w:sz w:val="18"/>
                <w:szCs w:val="18"/>
              </w:rPr>
              <w:t>el “código adicional” a aplicar al producto y utilizarlo con la información del Cuadro 2</w:t>
            </w:r>
            <w:r>
              <w:rPr>
                <w:rFonts w:cstheme="minorHAnsi"/>
                <w:sz w:val="18"/>
                <w:szCs w:val="18"/>
              </w:rPr>
              <w:t xml:space="preserve"> para identificar cuál sería el derecho (arancel) adicional a pagar, por estos componentes agrícolas.</w:t>
            </w:r>
          </w:p>
          <w:p w:rsidR="001D628D" w:rsidRDefault="001D628D" w:rsidP="001D628D">
            <w:pPr>
              <w:pStyle w:val="Prrafodelista"/>
              <w:numPr>
                <w:ilvl w:val="0"/>
                <w:numId w:val="7"/>
              </w:numPr>
              <w:autoSpaceDE w:val="0"/>
              <w:autoSpaceDN w:val="0"/>
              <w:adjustRightInd w:val="0"/>
              <w:spacing w:after="0" w:line="240" w:lineRule="auto"/>
              <w:ind w:left="1080"/>
              <w:rPr>
                <w:rFonts w:cstheme="minorHAnsi"/>
                <w:sz w:val="18"/>
                <w:szCs w:val="18"/>
              </w:rPr>
            </w:pPr>
            <w:r w:rsidRPr="00D16263">
              <w:rPr>
                <w:rFonts w:cstheme="minorHAnsi"/>
                <w:b/>
                <w:sz w:val="18"/>
                <w:szCs w:val="18"/>
              </w:rPr>
              <w:t>Cuadro 2</w:t>
            </w:r>
            <w:r w:rsidRPr="00EF4D8D">
              <w:rPr>
                <w:rFonts w:cstheme="minorHAnsi"/>
                <w:sz w:val="18"/>
                <w:szCs w:val="18"/>
              </w:rPr>
              <w:t xml:space="preserve"> </w:t>
            </w:r>
          </w:p>
          <w:p w:rsidR="001D628D" w:rsidRPr="00EF4D8D" w:rsidRDefault="001D628D" w:rsidP="001D628D">
            <w:pPr>
              <w:pStyle w:val="Prrafodelista"/>
              <w:autoSpaceDE w:val="0"/>
              <w:autoSpaceDN w:val="0"/>
              <w:adjustRightInd w:val="0"/>
              <w:ind w:left="1080"/>
              <w:jc w:val="both"/>
              <w:rPr>
                <w:rFonts w:asciiTheme="majorHAnsi" w:eastAsiaTheme="majorEastAsia" w:hAnsiTheme="majorHAnsi" w:cstheme="minorHAnsi"/>
                <w:b/>
                <w:bCs/>
                <w:color w:val="5B9BD5" w:themeColor="accent1"/>
                <w:sz w:val="18"/>
                <w:szCs w:val="18"/>
              </w:rPr>
            </w:pPr>
            <w:r>
              <w:rPr>
                <w:rFonts w:cstheme="minorHAnsi"/>
                <w:sz w:val="18"/>
                <w:szCs w:val="18"/>
              </w:rPr>
              <w:t>C</w:t>
            </w:r>
            <w:r w:rsidRPr="00EF4D8D">
              <w:rPr>
                <w:rFonts w:cstheme="minorHAnsi"/>
                <w:sz w:val="18"/>
                <w:szCs w:val="18"/>
              </w:rPr>
              <w:t xml:space="preserve">ontiene de acuerdo al </w:t>
            </w:r>
            <w:r>
              <w:rPr>
                <w:rFonts w:cstheme="minorHAnsi"/>
                <w:sz w:val="18"/>
                <w:szCs w:val="18"/>
              </w:rPr>
              <w:t>“</w:t>
            </w:r>
            <w:r w:rsidRPr="00EF4D8D">
              <w:rPr>
                <w:rFonts w:cstheme="minorHAnsi"/>
                <w:sz w:val="18"/>
                <w:szCs w:val="18"/>
              </w:rPr>
              <w:t>código adicional</w:t>
            </w:r>
            <w:r>
              <w:rPr>
                <w:rFonts w:cstheme="minorHAnsi"/>
                <w:sz w:val="18"/>
                <w:szCs w:val="18"/>
              </w:rPr>
              <w:t>”</w:t>
            </w:r>
            <w:r w:rsidRPr="00EF4D8D">
              <w:rPr>
                <w:rFonts w:cstheme="minorHAnsi"/>
                <w:sz w:val="18"/>
                <w:szCs w:val="18"/>
              </w:rPr>
              <w:t xml:space="preserve"> identificado </w:t>
            </w:r>
            <w:r>
              <w:rPr>
                <w:rFonts w:cstheme="minorHAnsi"/>
                <w:sz w:val="18"/>
                <w:szCs w:val="18"/>
              </w:rPr>
              <w:t>en el cuadro 1</w:t>
            </w:r>
            <w:r w:rsidRPr="00EF4D8D">
              <w:rPr>
                <w:rFonts w:cstheme="minorHAnsi"/>
                <w:sz w:val="18"/>
                <w:szCs w:val="18"/>
              </w:rPr>
              <w:t>, los ara</w:t>
            </w:r>
            <w:r>
              <w:rPr>
                <w:rFonts w:cstheme="minorHAnsi"/>
                <w:sz w:val="18"/>
                <w:szCs w:val="18"/>
              </w:rPr>
              <w:t>nceles a aplicar al producto,</w:t>
            </w:r>
            <w:r w:rsidRPr="00EF4D8D">
              <w:rPr>
                <w:rFonts w:cstheme="minorHAnsi"/>
                <w:sz w:val="18"/>
                <w:szCs w:val="18"/>
              </w:rPr>
              <w:t xml:space="preserve"> tanto para </w:t>
            </w:r>
            <w:r>
              <w:rPr>
                <w:rFonts w:cstheme="minorHAnsi"/>
                <w:sz w:val="18"/>
                <w:szCs w:val="18"/>
              </w:rPr>
              <w:t xml:space="preserve">el elemento </w:t>
            </w:r>
            <w:r w:rsidRPr="00EF4D8D">
              <w:rPr>
                <w:rFonts w:cstheme="minorHAnsi"/>
                <w:sz w:val="18"/>
                <w:szCs w:val="18"/>
              </w:rPr>
              <w:t xml:space="preserve">“EA” </w:t>
            </w:r>
            <w:r>
              <w:rPr>
                <w:rFonts w:cstheme="minorHAnsi"/>
                <w:sz w:val="18"/>
                <w:szCs w:val="18"/>
              </w:rPr>
              <w:t>como para el</w:t>
            </w:r>
            <w:r w:rsidRPr="00EF4D8D">
              <w:rPr>
                <w:rFonts w:cstheme="minorHAnsi"/>
                <w:sz w:val="18"/>
                <w:szCs w:val="18"/>
              </w:rPr>
              <w:t xml:space="preserve"> “AD S/Z”</w:t>
            </w:r>
            <w:r>
              <w:rPr>
                <w:rFonts w:cstheme="minorHAnsi"/>
                <w:sz w:val="18"/>
                <w:szCs w:val="18"/>
              </w:rPr>
              <w:t>, expresado en EUR/100 kg/net o por unidad fiscal, y que se presentan en la columna 2 del Cuadro 2</w:t>
            </w:r>
            <w:r w:rsidRPr="00EF4D8D">
              <w:rPr>
                <w:rFonts w:cstheme="minorHAnsi"/>
                <w:sz w:val="18"/>
                <w:szCs w:val="18"/>
              </w:rPr>
              <w:t>.</w:t>
            </w:r>
          </w:p>
          <w:p w:rsidR="001D628D" w:rsidRPr="00EF4D8D" w:rsidRDefault="001D628D" w:rsidP="001D628D">
            <w:pPr>
              <w:pStyle w:val="Prrafodelista"/>
              <w:autoSpaceDE w:val="0"/>
              <w:autoSpaceDN w:val="0"/>
              <w:adjustRightInd w:val="0"/>
              <w:ind w:left="1776"/>
              <w:rPr>
                <w:rFonts w:cstheme="minorHAnsi"/>
                <w:sz w:val="18"/>
                <w:szCs w:val="18"/>
              </w:rPr>
            </w:pPr>
          </w:p>
          <w:p w:rsidR="001D628D" w:rsidRPr="00EF4D8D" w:rsidRDefault="001D628D" w:rsidP="001D628D">
            <w:pPr>
              <w:pStyle w:val="Prrafodelista"/>
              <w:numPr>
                <w:ilvl w:val="0"/>
                <w:numId w:val="5"/>
              </w:numPr>
              <w:autoSpaceDE w:val="0"/>
              <w:autoSpaceDN w:val="0"/>
              <w:adjustRightInd w:val="0"/>
              <w:spacing w:after="0" w:line="240" w:lineRule="auto"/>
              <w:rPr>
                <w:rFonts w:cstheme="minorHAnsi"/>
                <w:b/>
                <w:i/>
                <w:sz w:val="18"/>
                <w:szCs w:val="18"/>
              </w:rPr>
            </w:pPr>
            <w:r>
              <w:rPr>
                <w:rFonts w:cstheme="minorHAnsi"/>
                <w:b/>
                <w:i/>
                <w:sz w:val="18"/>
                <w:szCs w:val="18"/>
              </w:rPr>
              <w:t>¿</w:t>
            </w:r>
            <w:r w:rsidRPr="00EF4D8D">
              <w:rPr>
                <w:rFonts w:cstheme="minorHAnsi"/>
                <w:b/>
                <w:i/>
                <w:sz w:val="18"/>
                <w:szCs w:val="18"/>
              </w:rPr>
              <w:t>C</w:t>
            </w:r>
            <w:r>
              <w:rPr>
                <w:rFonts w:cstheme="minorHAnsi"/>
                <w:b/>
                <w:i/>
                <w:sz w:val="18"/>
                <w:szCs w:val="18"/>
              </w:rPr>
              <w:t>ó</w:t>
            </w:r>
            <w:r w:rsidRPr="00EF4D8D">
              <w:rPr>
                <w:rFonts w:cstheme="minorHAnsi"/>
                <w:b/>
                <w:i/>
                <w:sz w:val="18"/>
                <w:szCs w:val="18"/>
              </w:rPr>
              <w:t>mo se calcula? ( Ejemplo hipotético de aplicación)</w:t>
            </w:r>
          </w:p>
          <w:p w:rsidR="007C1082" w:rsidRDefault="007C1082" w:rsidP="007C1082">
            <w:pPr>
              <w:pStyle w:val="Prrafodelista"/>
              <w:autoSpaceDE w:val="0"/>
              <w:autoSpaceDN w:val="0"/>
              <w:adjustRightInd w:val="0"/>
              <w:spacing w:after="0" w:line="240" w:lineRule="auto"/>
              <w:ind w:left="360"/>
              <w:jc w:val="both"/>
              <w:rPr>
                <w:rFonts w:cstheme="minorHAnsi"/>
                <w:sz w:val="18"/>
                <w:szCs w:val="18"/>
              </w:rPr>
            </w:pPr>
          </w:p>
          <w:p w:rsidR="001D628D" w:rsidRPr="00EF4D8D" w:rsidRDefault="001D628D" w:rsidP="001D628D">
            <w:pPr>
              <w:pStyle w:val="Prrafodelista"/>
              <w:numPr>
                <w:ilvl w:val="0"/>
                <w:numId w:val="8"/>
              </w:numPr>
              <w:autoSpaceDE w:val="0"/>
              <w:autoSpaceDN w:val="0"/>
              <w:adjustRightInd w:val="0"/>
              <w:spacing w:after="0" w:line="240" w:lineRule="auto"/>
              <w:ind w:left="360"/>
              <w:jc w:val="both"/>
              <w:rPr>
                <w:rFonts w:cstheme="minorHAnsi"/>
                <w:sz w:val="18"/>
                <w:szCs w:val="18"/>
              </w:rPr>
            </w:pPr>
            <w:r>
              <w:rPr>
                <w:rFonts w:cstheme="minorHAnsi"/>
                <w:sz w:val="18"/>
                <w:szCs w:val="18"/>
              </w:rPr>
              <w:t>Como se ha mencionado, el código</w:t>
            </w:r>
            <w:r w:rsidRPr="00EF4D8D">
              <w:rPr>
                <w:rFonts w:cstheme="minorHAnsi"/>
                <w:sz w:val="18"/>
                <w:szCs w:val="18"/>
              </w:rPr>
              <w:t xml:space="preserve"> </w:t>
            </w:r>
            <w:r w:rsidRPr="00F1108D">
              <w:rPr>
                <w:rFonts w:cstheme="minorHAnsi"/>
                <w:sz w:val="18"/>
                <w:szCs w:val="18"/>
              </w:rPr>
              <w:t>1806</w:t>
            </w:r>
            <w:r>
              <w:rPr>
                <w:rFonts w:cstheme="minorHAnsi"/>
                <w:sz w:val="18"/>
                <w:szCs w:val="18"/>
              </w:rPr>
              <w:t>90.90</w:t>
            </w:r>
            <w:r w:rsidRPr="00F1108D">
              <w:rPr>
                <w:rFonts w:cstheme="minorHAnsi"/>
                <w:sz w:val="18"/>
                <w:szCs w:val="18"/>
              </w:rPr>
              <w:t>ex2</w:t>
            </w:r>
            <w:r w:rsidRPr="00EF4D8D">
              <w:rPr>
                <w:rFonts w:cstheme="minorHAnsi"/>
                <w:sz w:val="18"/>
                <w:szCs w:val="18"/>
              </w:rPr>
              <w:t xml:space="preserve"> tiene un arancel del 8,3 % + EA con un máximo de 18,7 % + AD S</w:t>
            </w:r>
            <w:r>
              <w:rPr>
                <w:rFonts w:cstheme="minorHAnsi"/>
                <w:sz w:val="18"/>
                <w:szCs w:val="18"/>
              </w:rPr>
              <w:t>/</w:t>
            </w:r>
            <w:r w:rsidRPr="00EF4D8D">
              <w:rPr>
                <w:rFonts w:cstheme="minorHAnsi"/>
                <w:sz w:val="18"/>
                <w:szCs w:val="18"/>
              </w:rPr>
              <w:t>Z (</w:t>
            </w:r>
            <w:r>
              <w:rPr>
                <w:rFonts w:cstheme="minorHAnsi"/>
                <w:sz w:val="18"/>
                <w:szCs w:val="18"/>
              </w:rPr>
              <w:t xml:space="preserve">tarifa </w:t>
            </w:r>
            <w:r w:rsidRPr="00EF4D8D">
              <w:rPr>
                <w:rFonts w:cstheme="minorHAnsi"/>
                <w:sz w:val="18"/>
                <w:szCs w:val="18"/>
              </w:rPr>
              <w:t>adicional para el azúcar). En este caso</w:t>
            </w:r>
            <w:r>
              <w:rPr>
                <w:rFonts w:cstheme="minorHAnsi"/>
                <w:sz w:val="18"/>
                <w:szCs w:val="18"/>
              </w:rPr>
              <w:t xml:space="preserve">, luego de la eliminación de los aranceles </w:t>
            </w:r>
            <w:r w:rsidRPr="004466C0">
              <w:rPr>
                <w:rFonts w:cstheme="minorHAnsi"/>
                <w:i/>
                <w:sz w:val="18"/>
                <w:szCs w:val="18"/>
              </w:rPr>
              <w:t>ad valorem</w:t>
            </w:r>
            <w:r>
              <w:rPr>
                <w:rFonts w:cstheme="minorHAnsi"/>
                <w:sz w:val="18"/>
                <w:szCs w:val="18"/>
              </w:rPr>
              <w:t xml:space="preserve"> del 8,3% y 18,7% por aplicársele la categoría J</w:t>
            </w:r>
            <w:r w:rsidRPr="00EF4D8D">
              <w:rPr>
                <w:rFonts w:cstheme="minorHAnsi"/>
                <w:sz w:val="18"/>
                <w:szCs w:val="18"/>
              </w:rPr>
              <w:t xml:space="preserve">: </w:t>
            </w:r>
          </w:p>
          <w:p w:rsidR="001D628D" w:rsidRPr="00EF4D8D" w:rsidRDefault="001D628D" w:rsidP="001D628D">
            <w:pPr>
              <w:pStyle w:val="Prrafodelista"/>
              <w:autoSpaceDE w:val="0"/>
              <w:autoSpaceDN w:val="0"/>
              <w:adjustRightInd w:val="0"/>
              <w:ind w:left="360"/>
              <w:jc w:val="both"/>
              <w:rPr>
                <w:rFonts w:cstheme="minorHAnsi"/>
                <w:sz w:val="18"/>
                <w:szCs w:val="18"/>
              </w:rPr>
            </w:pPr>
          </w:p>
          <w:p w:rsidR="001D628D" w:rsidRPr="00EF4D8D" w:rsidRDefault="001D628D" w:rsidP="001D628D">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primer componente está formado por el </w:t>
            </w:r>
            <w:r w:rsidRPr="00EF4D8D">
              <w:rPr>
                <w:rFonts w:cstheme="minorHAnsi"/>
                <w:b/>
                <w:sz w:val="18"/>
                <w:szCs w:val="18"/>
              </w:rPr>
              <w:t>EA,</w:t>
            </w:r>
            <w:r w:rsidRPr="00EF4D8D">
              <w:rPr>
                <w:rFonts w:cstheme="minorHAnsi"/>
                <w:sz w:val="18"/>
                <w:szCs w:val="18"/>
              </w:rPr>
              <w:t xml:space="preserve"> y </w:t>
            </w:r>
          </w:p>
          <w:p w:rsidR="001D628D" w:rsidRPr="00EF4D8D" w:rsidRDefault="001D628D" w:rsidP="001D628D">
            <w:pPr>
              <w:pStyle w:val="Prrafodelista"/>
              <w:numPr>
                <w:ilvl w:val="0"/>
                <w:numId w:val="7"/>
              </w:numPr>
              <w:autoSpaceDE w:val="0"/>
              <w:autoSpaceDN w:val="0"/>
              <w:adjustRightInd w:val="0"/>
              <w:spacing w:after="0" w:line="240" w:lineRule="auto"/>
              <w:ind w:left="1134"/>
              <w:jc w:val="both"/>
              <w:rPr>
                <w:rFonts w:cstheme="minorHAnsi"/>
                <w:sz w:val="18"/>
                <w:szCs w:val="18"/>
              </w:rPr>
            </w:pPr>
            <w:r w:rsidRPr="00EF4D8D">
              <w:rPr>
                <w:rFonts w:cstheme="minorHAnsi"/>
                <w:sz w:val="18"/>
                <w:szCs w:val="18"/>
              </w:rPr>
              <w:t xml:space="preserve">el segundo componente está formado por el máximo de </w:t>
            </w:r>
            <w:r w:rsidRPr="00EF4D8D">
              <w:rPr>
                <w:rFonts w:cstheme="minorHAnsi"/>
                <w:b/>
                <w:sz w:val="18"/>
                <w:szCs w:val="18"/>
              </w:rPr>
              <w:t>AD S</w:t>
            </w:r>
            <w:r>
              <w:rPr>
                <w:rFonts w:cstheme="minorHAnsi"/>
                <w:b/>
                <w:sz w:val="18"/>
                <w:szCs w:val="18"/>
              </w:rPr>
              <w:t>/</w:t>
            </w:r>
            <w:r w:rsidRPr="00EF4D8D">
              <w:rPr>
                <w:rFonts w:cstheme="minorHAnsi"/>
                <w:b/>
                <w:sz w:val="18"/>
                <w:szCs w:val="18"/>
              </w:rPr>
              <w:t>Z</w:t>
            </w:r>
            <w:r w:rsidRPr="00EF4D8D">
              <w:rPr>
                <w:rFonts w:cstheme="minorHAnsi"/>
                <w:sz w:val="18"/>
                <w:szCs w:val="18"/>
              </w:rPr>
              <w:t>.</w:t>
            </w:r>
          </w:p>
          <w:p w:rsidR="007C1082" w:rsidRDefault="007C1082" w:rsidP="007C1082">
            <w:pPr>
              <w:pStyle w:val="Prrafodelista"/>
              <w:autoSpaceDE w:val="0"/>
              <w:autoSpaceDN w:val="0"/>
              <w:adjustRightInd w:val="0"/>
              <w:spacing w:after="0" w:line="240" w:lineRule="auto"/>
              <w:ind w:left="360"/>
              <w:jc w:val="both"/>
              <w:rPr>
                <w:rFonts w:cstheme="minorHAnsi"/>
                <w:sz w:val="18"/>
                <w:szCs w:val="18"/>
              </w:rPr>
            </w:pPr>
          </w:p>
          <w:p w:rsidR="001D628D" w:rsidRPr="00EF4D8D" w:rsidRDefault="001D628D" w:rsidP="001D628D">
            <w:pPr>
              <w:pStyle w:val="Prrafodelista"/>
              <w:numPr>
                <w:ilvl w:val="0"/>
                <w:numId w:val="8"/>
              </w:numPr>
              <w:autoSpaceDE w:val="0"/>
              <w:autoSpaceDN w:val="0"/>
              <w:adjustRightInd w:val="0"/>
              <w:spacing w:after="0" w:line="240" w:lineRule="auto"/>
              <w:ind w:left="360"/>
              <w:jc w:val="both"/>
              <w:rPr>
                <w:rFonts w:cstheme="minorHAnsi"/>
                <w:sz w:val="18"/>
                <w:szCs w:val="18"/>
              </w:rPr>
            </w:pPr>
            <w:r w:rsidRPr="00EF4D8D">
              <w:rPr>
                <w:rFonts w:cstheme="minorHAnsi"/>
                <w:sz w:val="18"/>
                <w:szCs w:val="18"/>
              </w:rPr>
              <w:t xml:space="preserve">Como se ha explicado anteriormente también se necesita conocer el contenido de materias grasas de leche, proteínas de leche, sacarosa / azúcar invertido / isoglucosa y almidón-fécula / glucosa, para poder determinar el código adicional que le corresponde. </w:t>
            </w:r>
          </w:p>
          <w:p w:rsidR="001D628D" w:rsidRPr="00EF4D8D" w:rsidRDefault="001D628D" w:rsidP="001D628D">
            <w:pPr>
              <w:pStyle w:val="Prrafodelista"/>
              <w:rPr>
                <w:rFonts w:cstheme="minorHAnsi"/>
                <w:sz w:val="18"/>
                <w:szCs w:val="18"/>
              </w:rPr>
            </w:pPr>
          </w:p>
          <w:p w:rsidR="001D628D" w:rsidRDefault="001D628D" w:rsidP="001D628D">
            <w:pPr>
              <w:pStyle w:val="Prrafodelista"/>
              <w:numPr>
                <w:ilvl w:val="0"/>
                <w:numId w:val="8"/>
              </w:numPr>
              <w:autoSpaceDE w:val="0"/>
              <w:autoSpaceDN w:val="0"/>
              <w:adjustRightInd w:val="0"/>
              <w:spacing w:after="0" w:line="240" w:lineRule="auto"/>
              <w:ind w:left="360"/>
              <w:jc w:val="both"/>
              <w:rPr>
                <w:rFonts w:cstheme="minorHAnsi"/>
                <w:sz w:val="18"/>
                <w:szCs w:val="18"/>
              </w:rPr>
            </w:pPr>
            <w:r w:rsidRPr="00EF4D8D">
              <w:rPr>
                <w:rFonts w:cstheme="minorHAnsi"/>
                <w:sz w:val="18"/>
                <w:szCs w:val="18"/>
              </w:rPr>
              <w:t xml:space="preserve">Para este ejemplo supongamos que el código adicional que determinamos, en el </w:t>
            </w:r>
            <w:r w:rsidRPr="00EF4D8D">
              <w:rPr>
                <w:rFonts w:cstheme="minorHAnsi"/>
                <w:b/>
                <w:sz w:val="18"/>
                <w:szCs w:val="18"/>
              </w:rPr>
              <w:t>Cuadro 1</w:t>
            </w:r>
            <w:r>
              <w:rPr>
                <w:rFonts w:cstheme="minorHAnsi"/>
                <w:sz w:val="18"/>
                <w:szCs w:val="18"/>
              </w:rPr>
              <w:t>, es el 7203, que tiene los siguientes</w:t>
            </w:r>
            <w:r w:rsidRPr="00EF4D8D">
              <w:rPr>
                <w:rFonts w:cstheme="minorHAnsi"/>
                <w:sz w:val="18"/>
                <w:szCs w:val="18"/>
              </w:rPr>
              <w:t xml:space="preserve"> componentes</w:t>
            </w:r>
            <w:r>
              <w:rPr>
                <w:rFonts w:cstheme="minorHAnsi"/>
                <w:sz w:val="18"/>
                <w:szCs w:val="18"/>
              </w:rPr>
              <w:t>:</w:t>
            </w:r>
          </w:p>
          <w:p w:rsidR="001D628D" w:rsidRDefault="001D628D" w:rsidP="001D628D">
            <w:pPr>
              <w:pStyle w:val="Prrafodelista"/>
              <w:rPr>
                <w:rFonts w:cstheme="minorHAnsi"/>
                <w:sz w:val="18"/>
                <w:szCs w:val="18"/>
              </w:rPr>
            </w:pPr>
          </w:p>
          <w:p w:rsidR="001D628D" w:rsidRPr="00341031" w:rsidRDefault="001D628D" w:rsidP="001D628D">
            <w:pPr>
              <w:pStyle w:val="Prrafodelista"/>
              <w:numPr>
                <w:ilvl w:val="0"/>
                <w:numId w:val="10"/>
              </w:numPr>
              <w:autoSpaceDE w:val="0"/>
              <w:autoSpaceDN w:val="0"/>
              <w:adjustRightInd w:val="0"/>
              <w:spacing w:after="0" w:line="240" w:lineRule="auto"/>
              <w:ind w:left="739"/>
              <w:jc w:val="both"/>
              <w:rPr>
                <w:rFonts w:cstheme="minorHAnsi"/>
                <w:sz w:val="18"/>
                <w:szCs w:val="18"/>
              </w:rPr>
            </w:pPr>
            <w:r>
              <w:rPr>
                <w:rFonts w:cstheme="minorHAnsi"/>
                <w:sz w:val="18"/>
                <w:szCs w:val="18"/>
              </w:rPr>
              <w:t>d</w:t>
            </w:r>
            <w:r w:rsidRPr="00341031">
              <w:rPr>
                <w:rFonts w:cstheme="minorHAnsi"/>
                <w:sz w:val="18"/>
                <w:szCs w:val="18"/>
              </w:rPr>
              <w:t xml:space="preserve">e almidón/fécula o glucosa superior a 0 e inferior a 5 % </w:t>
            </w:r>
          </w:p>
          <w:p w:rsidR="001D628D" w:rsidRPr="00341031" w:rsidRDefault="001D628D" w:rsidP="001D628D">
            <w:pPr>
              <w:pStyle w:val="Prrafodelista"/>
              <w:numPr>
                <w:ilvl w:val="0"/>
                <w:numId w:val="10"/>
              </w:numPr>
              <w:autoSpaceDE w:val="0"/>
              <w:autoSpaceDN w:val="0"/>
              <w:adjustRightInd w:val="0"/>
              <w:spacing w:after="0" w:line="240" w:lineRule="auto"/>
              <w:ind w:left="739"/>
              <w:jc w:val="both"/>
              <w:rPr>
                <w:rFonts w:cstheme="minorHAnsi"/>
                <w:sz w:val="18"/>
                <w:szCs w:val="18"/>
              </w:rPr>
            </w:pPr>
            <w:r w:rsidRPr="00341031">
              <w:rPr>
                <w:rFonts w:cstheme="minorHAnsi"/>
                <w:sz w:val="18"/>
                <w:szCs w:val="18"/>
              </w:rPr>
              <w:t>de sacarosa, azúcar invertido o isoglucosa, superior a 50 e inferior a 70 %,</w:t>
            </w:r>
          </w:p>
          <w:p w:rsidR="001D628D" w:rsidRPr="00341031" w:rsidRDefault="001D628D" w:rsidP="001D628D">
            <w:pPr>
              <w:pStyle w:val="Prrafodelista"/>
              <w:numPr>
                <w:ilvl w:val="0"/>
                <w:numId w:val="10"/>
              </w:numPr>
              <w:autoSpaceDE w:val="0"/>
              <w:autoSpaceDN w:val="0"/>
              <w:adjustRightInd w:val="0"/>
              <w:spacing w:after="0" w:line="240" w:lineRule="auto"/>
              <w:ind w:left="739"/>
              <w:jc w:val="both"/>
              <w:rPr>
                <w:rFonts w:cstheme="minorHAnsi"/>
                <w:sz w:val="18"/>
                <w:szCs w:val="18"/>
              </w:rPr>
            </w:pPr>
            <w:r w:rsidRPr="00341031">
              <w:rPr>
                <w:rFonts w:cstheme="minorHAnsi"/>
                <w:sz w:val="18"/>
                <w:szCs w:val="18"/>
              </w:rPr>
              <w:t xml:space="preserve">de materia grasa de leche, superior a 3 e inferior al 6 %, y </w:t>
            </w:r>
          </w:p>
          <w:p w:rsidR="001D628D" w:rsidRDefault="001D628D" w:rsidP="001D628D">
            <w:pPr>
              <w:pStyle w:val="Prrafodelista"/>
              <w:numPr>
                <w:ilvl w:val="0"/>
                <w:numId w:val="10"/>
              </w:numPr>
              <w:autoSpaceDE w:val="0"/>
              <w:autoSpaceDN w:val="0"/>
              <w:adjustRightInd w:val="0"/>
              <w:spacing w:after="0" w:line="240" w:lineRule="auto"/>
              <w:jc w:val="both"/>
              <w:rPr>
                <w:rFonts w:cstheme="minorHAnsi"/>
                <w:sz w:val="18"/>
                <w:szCs w:val="18"/>
              </w:rPr>
            </w:pPr>
            <w:r w:rsidRPr="00EF4D8D">
              <w:rPr>
                <w:rFonts w:cstheme="minorHAnsi"/>
                <w:sz w:val="18"/>
                <w:szCs w:val="18"/>
              </w:rPr>
              <w:t xml:space="preserve">de proteína de leche, superior a 2,5 e inferior al 12 %), </w:t>
            </w:r>
          </w:p>
          <w:p w:rsidR="001D628D" w:rsidRDefault="001D628D" w:rsidP="001D628D">
            <w:pPr>
              <w:pStyle w:val="Prrafodelista"/>
              <w:rPr>
                <w:rFonts w:cstheme="minorHAnsi"/>
                <w:sz w:val="18"/>
                <w:szCs w:val="18"/>
              </w:rPr>
            </w:pPr>
          </w:p>
          <w:p w:rsidR="001D628D" w:rsidRPr="00EF4D8D" w:rsidRDefault="001D628D" w:rsidP="001D628D">
            <w:pPr>
              <w:pStyle w:val="Prrafodelista"/>
              <w:autoSpaceDE w:val="0"/>
              <w:autoSpaceDN w:val="0"/>
              <w:adjustRightInd w:val="0"/>
              <w:ind w:left="360"/>
              <w:jc w:val="both"/>
              <w:rPr>
                <w:rFonts w:cstheme="minorHAnsi"/>
                <w:sz w:val="18"/>
                <w:szCs w:val="18"/>
              </w:rPr>
            </w:pPr>
            <w:r w:rsidRPr="00EF4D8D">
              <w:rPr>
                <w:rFonts w:cstheme="minorHAnsi"/>
                <w:sz w:val="18"/>
                <w:szCs w:val="18"/>
              </w:rPr>
              <w:t xml:space="preserve">que actualmente, según el </w:t>
            </w:r>
            <w:r w:rsidRPr="00EF4D8D">
              <w:rPr>
                <w:rFonts w:cstheme="minorHAnsi"/>
                <w:b/>
                <w:sz w:val="18"/>
                <w:szCs w:val="18"/>
              </w:rPr>
              <w:t>Cuadro 2</w:t>
            </w:r>
            <w:r w:rsidRPr="00EF4D8D">
              <w:rPr>
                <w:rFonts w:cstheme="minorHAnsi"/>
                <w:sz w:val="18"/>
                <w:szCs w:val="18"/>
              </w:rPr>
              <w:t xml:space="preserve"> tiene fijado un </w:t>
            </w:r>
            <w:r w:rsidRPr="0021372C">
              <w:rPr>
                <w:rFonts w:cstheme="minorHAnsi"/>
                <w:sz w:val="18"/>
                <w:szCs w:val="18"/>
                <w:u w:val="single"/>
              </w:rPr>
              <w:t xml:space="preserve">EA de </w:t>
            </w:r>
            <w:r w:rsidRPr="0021372C">
              <w:rPr>
                <w:rFonts w:cstheme="minorHAnsi"/>
                <w:b/>
                <w:sz w:val="18"/>
                <w:szCs w:val="18"/>
                <w:u w:val="single"/>
              </w:rPr>
              <w:t>64,74 €</w:t>
            </w:r>
            <w:r w:rsidRPr="0021372C">
              <w:rPr>
                <w:rFonts w:cstheme="minorHAnsi"/>
                <w:sz w:val="18"/>
                <w:szCs w:val="18"/>
                <w:u w:val="single"/>
              </w:rPr>
              <w:t xml:space="preserve"> </w:t>
            </w:r>
            <w:r w:rsidRPr="00EF4D8D">
              <w:rPr>
                <w:rFonts w:cstheme="minorHAnsi"/>
                <w:sz w:val="18"/>
                <w:szCs w:val="18"/>
              </w:rPr>
              <w:t xml:space="preserve">por </w:t>
            </w:r>
            <w:r>
              <w:rPr>
                <w:rFonts w:cstheme="minorHAnsi"/>
                <w:sz w:val="18"/>
                <w:szCs w:val="18"/>
              </w:rPr>
              <w:t>100 kg</w:t>
            </w:r>
            <w:r w:rsidRPr="00EF4D8D">
              <w:rPr>
                <w:rFonts w:cstheme="minorHAnsi"/>
                <w:sz w:val="18"/>
                <w:szCs w:val="18"/>
              </w:rPr>
              <w:t xml:space="preserve"> neto</w:t>
            </w:r>
            <w:r>
              <w:rPr>
                <w:rFonts w:cstheme="minorHAnsi"/>
                <w:sz w:val="18"/>
                <w:szCs w:val="18"/>
              </w:rPr>
              <w:t>s</w:t>
            </w:r>
            <w:r w:rsidRPr="00EF4D8D">
              <w:rPr>
                <w:rFonts w:cstheme="minorHAnsi"/>
                <w:sz w:val="18"/>
                <w:szCs w:val="18"/>
              </w:rPr>
              <w:t xml:space="preserve"> y un </w:t>
            </w:r>
            <w:r w:rsidRPr="0021372C">
              <w:rPr>
                <w:rFonts w:cstheme="minorHAnsi"/>
                <w:b/>
                <w:sz w:val="18"/>
                <w:szCs w:val="18"/>
                <w:u w:val="single"/>
              </w:rPr>
              <w:t xml:space="preserve">AD </w:t>
            </w:r>
            <w:r>
              <w:rPr>
                <w:rFonts w:cstheme="minorHAnsi"/>
                <w:b/>
                <w:sz w:val="18"/>
                <w:szCs w:val="18"/>
                <w:u w:val="single"/>
              </w:rPr>
              <w:t>/</w:t>
            </w:r>
            <w:r w:rsidRPr="0021372C">
              <w:rPr>
                <w:rFonts w:cstheme="minorHAnsi"/>
                <w:b/>
                <w:sz w:val="18"/>
                <w:szCs w:val="18"/>
                <w:u w:val="single"/>
              </w:rPr>
              <w:t>SZ de 27,25</w:t>
            </w:r>
            <w:r>
              <w:rPr>
                <w:rFonts w:cstheme="minorHAnsi"/>
                <w:b/>
                <w:sz w:val="18"/>
                <w:szCs w:val="18"/>
                <w:u w:val="single"/>
              </w:rPr>
              <w:t xml:space="preserve"> </w:t>
            </w:r>
            <w:r w:rsidRPr="0021372C">
              <w:rPr>
                <w:rFonts w:cstheme="minorHAnsi"/>
                <w:b/>
                <w:sz w:val="18"/>
                <w:szCs w:val="18"/>
                <w:u w:val="single"/>
              </w:rPr>
              <w:t>€</w:t>
            </w:r>
            <w:r w:rsidRPr="00EF4D8D">
              <w:rPr>
                <w:rFonts w:cstheme="minorHAnsi"/>
                <w:sz w:val="18"/>
                <w:szCs w:val="18"/>
              </w:rPr>
              <w:t xml:space="preserve"> por </w:t>
            </w:r>
            <w:r>
              <w:rPr>
                <w:rFonts w:cstheme="minorHAnsi"/>
                <w:sz w:val="18"/>
                <w:szCs w:val="18"/>
              </w:rPr>
              <w:t xml:space="preserve">100 kg </w:t>
            </w:r>
            <w:r w:rsidRPr="00EF4D8D">
              <w:rPr>
                <w:rFonts w:cstheme="minorHAnsi"/>
                <w:sz w:val="18"/>
                <w:szCs w:val="18"/>
              </w:rPr>
              <w:t>neto</w:t>
            </w:r>
            <w:r>
              <w:rPr>
                <w:rFonts w:cstheme="minorHAnsi"/>
                <w:sz w:val="18"/>
                <w:szCs w:val="18"/>
              </w:rPr>
              <w:t>s</w:t>
            </w:r>
            <w:r w:rsidRPr="00EF4D8D">
              <w:rPr>
                <w:rFonts w:cstheme="minorHAnsi"/>
                <w:sz w:val="18"/>
                <w:szCs w:val="18"/>
              </w:rPr>
              <w:t>.</w:t>
            </w:r>
            <w:r>
              <w:rPr>
                <w:rFonts w:cstheme="minorHAnsi"/>
                <w:sz w:val="18"/>
                <w:szCs w:val="18"/>
              </w:rPr>
              <w:t xml:space="preserve"> Estos no sufrirán ninguna desgravación de conformidad con la descripción de la categoría “J”. </w:t>
            </w:r>
          </w:p>
          <w:p w:rsidR="001D628D" w:rsidRPr="00064F14" w:rsidRDefault="001D628D" w:rsidP="001D628D">
            <w:pPr>
              <w:autoSpaceDE w:val="0"/>
              <w:autoSpaceDN w:val="0"/>
              <w:adjustRightInd w:val="0"/>
              <w:ind w:left="360"/>
              <w:rPr>
                <w:rFonts w:cstheme="minorHAnsi"/>
                <w:b/>
                <w:i/>
                <w:sz w:val="18"/>
                <w:szCs w:val="18"/>
              </w:rPr>
            </w:pPr>
            <w:r>
              <w:rPr>
                <w:rFonts w:cstheme="minorHAnsi"/>
                <w:b/>
                <w:i/>
                <w:sz w:val="18"/>
                <w:szCs w:val="18"/>
              </w:rPr>
              <w:t>Cálculo del arancel a pagar:</w:t>
            </w:r>
          </w:p>
          <w:p w:rsidR="001D628D" w:rsidRDefault="001D628D" w:rsidP="001D628D">
            <w:pPr>
              <w:autoSpaceDE w:val="0"/>
              <w:autoSpaceDN w:val="0"/>
              <w:adjustRightInd w:val="0"/>
              <w:ind w:left="426"/>
              <w:jc w:val="both"/>
              <w:rPr>
                <w:rFonts w:cstheme="minorHAnsi"/>
                <w:sz w:val="18"/>
                <w:szCs w:val="18"/>
              </w:rPr>
            </w:pPr>
            <w:r>
              <w:rPr>
                <w:rFonts w:cstheme="minorHAnsi"/>
                <w:sz w:val="18"/>
                <w:szCs w:val="18"/>
              </w:rPr>
              <w:t xml:space="preserve">El cálculo implica una </w:t>
            </w:r>
            <w:r w:rsidRPr="00B14218">
              <w:rPr>
                <w:rFonts w:cstheme="minorHAnsi"/>
                <w:sz w:val="18"/>
                <w:szCs w:val="18"/>
              </w:rPr>
              <w:t xml:space="preserve">comparación entre </w:t>
            </w:r>
            <w:r>
              <w:rPr>
                <w:rFonts w:cstheme="minorHAnsi"/>
                <w:sz w:val="18"/>
                <w:szCs w:val="18"/>
              </w:rPr>
              <w:t xml:space="preserve">los </w:t>
            </w:r>
            <w:r w:rsidRPr="00B14218">
              <w:rPr>
                <w:rFonts w:cstheme="minorHAnsi"/>
                <w:sz w:val="18"/>
                <w:szCs w:val="18"/>
              </w:rPr>
              <w:t>dos componentes</w:t>
            </w:r>
            <w:r>
              <w:rPr>
                <w:rFonts w:cstheme="minorHAnsi"/>
                <w:sz w:val="18"/>
                <w:szCs w:val="18"/>
              </w:rPr>
              <w:t xml:space="preserve"> del arancel</w:t>
            </w:r>
            <w:r w:rsidRPr="00B14218">
              <w:rPr>
                <w:rFonts w:cstheme="minorHAnsi"/>
                <w:sz w:val="18"/>
                <w:szCs w:val="18"/>
              </w:rPr>
              <w:t>, de los cuales se aplicará el mínimo</w:t>
            </w:r>
            <w:r>
              <w:rPr>
                <w:rFonts w:cstheme="minorHAnsi"/>
                <w:sz w:val="18"/>
                <w:szCs w:val="18"/>
              </w:rPr>
              <w:t xml:space="preserve">, debido a </w:t>
            </w:r>
            <w:r w:rsidRPr="0021372C">
              <w:rPr>
                <w:rFonts w:cstheme="minorHAnsi"/>
                <w:sz w:val="18"/>
                <w:szCs w:val="18"/>
              </w:rPr>
              <w:t>la inclusión del término MAX en el arancel.</w:t>
            </w:r>
            <w:r>
              <w:rPr>
                <w:rFonts w:cstheme="minorHAnsi"/>
                <w:sz w:val="18"/>
                <w:szCs w:val="18"/>
              </w:rPr>
              <w:t xml:space="preserve"> De esta manera, el término MAX implica un límite o tope para el arancel a pagar. </w:t>
            </w:r>
            <w:r w:rsidRPr="0021372C">
              <w:rPr>
                <w:rFonts w:cstheme="minorHAnsi"/>
                <w:sz w:val="18"/>
                <w:szCs w:val="18"/>
              </w:rPr>
              <w:t xml:space="preserve"> </w:t>
            </w:r>
          </w:p>
          <w:p w:rsidR="001D628D" w:rsidRDefault="001D628D" w:rsidP="001D628D">
            <w:pPr>
              <w:autoSpaceDE w:val="0"/>
              <w:autoSpaceDN w:val="0"/>
              <w:adjustRightInd w:val="0"/>
              <w:ind w:left="360"/>
              <w:rPr>
                <w:rFonts w:cstheme="minorHAnsi"/>
                <w:sz w:val="18"/>
                <w:szCs w:val="18"/>
              </w:rPr>
            </w:pPr>
            <w:r>
              <w:rPr>
                <w:rFonts w:cstheme="minorHAnsi"/>
                <w:sz w:val="18"/>
                <w:szCs w:val="18"/>
              </w:rPr>
              <w:t xml:space="preserve">Asimismo, en virtud de la aplicación de la categoría “J” al arancel conlleva la eliminación de los componentes </w:t>
            </w:r>
            <w:r>
              <w:rPr>
                <w:rFonts w:cstheme="minorHAnsi"/>
                <w:i/>
                <w:sz w:val="18"/>
                <w:szCs w:val="18"/>
              </w:rPr>
              <w:t xml:space="preserve">ad </w:t>
            </w:r>
            <w:r w:rsidRPr="00BC3760">
              <w:rPr>
                <w:rFonts w:cstheme="minorHAnsi"/>
                <w:i/>
                <w:sz w:val="18"/>
                <w:szCs w:val="18"/>
              </w:rPr>
              <w:t>valorem</w:t>
            </w:r>
            <w:r>
              <w:rPr>
                <w:rFonts w:cstheme="minorHAnsi"/>
                <w:i/>
                <w:sz w:val="18"/>
                <w:szCs w:val="18"/>
              </w:rPr>
              <w:t xml:space="preserve"> </w:t>
            </w:r>
            <w:r>
              <w:rPr>
                <w:rFonts w:cstheme="minorHAnsi"/>
                <w:sz w:val="18"/>
                <w:szCs w:val="18"/>
              </w:rPr>
              <w:t xml:space="preserve">del arancel, por lo tanto debemos realizar la comparación únicamente sobre los elementos específicos restantes: el elemento agrícola (EA) vs. La tarifa adicional por azúcar (AD S/Z). </w:t>
            </w:r>
          </w:p>
          <w:p w:rsidR="001D628D" w:rsidRPr="00EF4D8D" w:rsidRDefault="001D628D" w:rsidP="001D628D">
            <w:pPr>
              <w:autoSpaceDE w:val="0"/>
              <w:autoSpaceDN w:val="0"/>
              <w:adjustRightInd w:val="0"/>
              <w:ind w:left="360"/>
              <w:rPr>
                <w:rFonts w:cstheme="minorHAnsi"/>
                <w:sz w:val="18"/>
                <w:szCs w:val="18"/>
              </w:rPr>
            </w:pPr>
            <w:r>
              <w:rPr>
                <w:rFonts w:cstheme="minorHAnsi"/>
                <w:sz w:val="18"/>
                <w:szCs w:val="18"/>
              </w:rPr>
              <w:t>En primer lugar, p</w:t>
            </w:r>
            <w:r w:rsidRPr="00EF4D8D">
              <w:rPr>
                <w:rFonts w:cstheme="minorHAnsi"/>
                <w:sz w:val="18"/>
                <w:szCs w:val="18"/>
              </w:rPr>
              <w:t xml:space="preserve">ara el cálculo del </w:t>
            </w:r>
            <w:r w:rsidRPr="00EF4D8D">
              <w:rPr>
                <w:rFonts w:cstheme="minorHAnsi"/>
                <w:b/>
                <w:sz w:val="18"/>
                <w:szCs w:val="18"/>
              </w:rPr>
              <w:t>EA</w:t>
            </w:r>
            <w:r w:rsidRPr="00EF4D8D">
              <w:rPr>
                <w:rFonts w:cstheme="minorHAnsi"/>
                <w:sz w:val="18"/>
                <w:szCs w:val="18"/>
              </w:rPr>
              <w:t xml:space="preserve"> asignamos el valor por su importe correspondiente, </w:t>
            </w:r>
            <w:r w:rsidRPr="00EF4D8D">
              <w:rPr>
                <w:rFonts w:cstheme="minorHAnsi"/>
                <w:b/>
                <w:sz w:val="18"/>
                <w:szCs w:val="18"/>
              </w:rPr>
              <w:t>identificado en el Cuadro 2</w:t>
            </w:r>
            <w:r w:rsidRPr="00EF4D8D">
              <w:rPr>
                <w:rFonts w:cstheme="minorHAnsi"/>
                <w:sz w:val="18"/>
                <w:szCs w:val="18"/>
              </w:rPr>
              <w:t xml:space="preserve">, que en este caso es de 64,74 € por </w:t>
            </w:r>
            <w:r>
              <w:rPr>
                <w:rFonts w:cstheme="minorHAnsi"/>
                <w:sz w:val="18"/>
                <w:szCs w:val="18"/>
              </w:rPr>
              <w:t>100 kg</w:t>
            </w:r>
            <w:r w:rsidRPr="00EF4D8D">
              <w:rPr>
                <w:rFonts w:cstheme="minorHAnsi"/>
                <w:sz w:val="18"/>
                <w:szCs w:val="18"/>
              </w:rPr>
              <w:t xml:space="preserve"> neto</w:t>
            </w:r>
            <w:r>
              <w:rPr>
                <w:rFonts w:cstheme="minorHAnsi"/>
                <w:sz w:val="18"/>
                <w:szCs w:val="18"/>
              </w:rPr>
              <w:t>s</w:t>
            </w:r>
            <w:r w:rsidRPr="00EF4D8D">
              <w:rPr>
                <w:rFonts w:cstheme="minorHAnsi"/>
                <w:sz w:val="18"/>
                <w:szCs w:val="18"/>
              </w:rPr>
              <w:t xml:space="preserve"> y realizamos el </w:t>
            </w:r>
            <w:r>
              <w:rPr>
                <w:rFonts w:cstheme="minorHAnsi"/>
                <w:sz w:val="18"/>
                <w:szCs w:val="18"/>
              </w:rPr>
              <w:t xml:space="preserve">siguiente </w:t>
            </w:r>
            <w:r w:rsidRPr="00EF4D8D">
              <w:rPr>
                <w:rFonts w:cstheme="minorHAnsi"/>
                <w:sz w:val="18"/>
                <w:szCs w:val="18"/>
              </w:rPr>
              <w:t>cálculo</w:t>
            </w:r>
            <w:r>
              <w:rPr>
                <w:rFonts w:cstheme="minorHAnsi"/>
                <w:sz w:val="18"/>
                <w:szCs w:val="18"/>
              </w:rPr>
              <w:t xml:space="preserve"> sobre la base del peso del producto en cuestión para </w:t>
            </w:r>
            <w:r w:rsidRPr="00EF4D8D">
              <w:rPr>
                <w:rFonts w:cstheme="minorHAnsi"/>
                <w:sz w:val="18"/>
                <w:szCs w:val="18"/>
              </w:rPr>
              <w:t xml:space="preserve"> obten</w:t>
            </w:r>
            <w:r>
              <w:rPr>
                <w:rFonts w:cstheme="minorHAnsi"/>
                <w:sz w:val="18"/>
                <w:szCs w:val="18"/>
              </w:rPr>
              <w:t>er</w:t>
            </w:r>
            <w:r w:rsidRPr="00EF4D8D">
              <w:rPr>
                <w:rFonts w:cstheme="minorHAnsi"/>
                <w:sz w:val="18"/>
                <w:szCs w:val="18"/>
              </w:rPr>
              <w:t xml:space="preserve"> el importe del componente agrícola</w:t>
            </w:r>
            <w:r>
              <w:rPr>
                <w:rFonts w:cstheme="minorHAnsi"/>
                <w:sz w:val="18"/>
                <w:szCs w:val="18"/>
              </w:rPr>
              <w:t>:</w:t>
            </w:r>
          </w:p>
          <w:p w:rsidR="001D628D" w:rsidRPr="00EF4D8D" w:rsidRDefault="001D628D" w:rsidP="001D628D">
            <w:pPr>
              <w:pStyle w:val="Prrafodelista"/>
              <w:autoSpaceDE w:val="0"/>
              <w:autoSpaceDN w:val="0"/>
              <w:adjustRightInd w:val="0"/>
              <w:ind w:left="360"/>
              <w:jc w:val="both"/>
              <w:rPr>
                <w:rFonts w:cstheme="minorHAnsi"/>
                <w:sz w:val="18"/>
                <w:szCs w:val="18"/>
              </w:rPr>
            </w:pPr>
            <w:r w:rsidRPr="00EF4D8D">
              <w:rPr>
                <w:rFonts w:cstheme="minorHAnsi"/>
                <w:sz w:val="18"/>
                <w:szCs w:val="18"/>
              </w:rPr>
              <w:lastRenderedPageBreak/>
              <w:t xml:space="preserve">Supongamos una importación con un valor CIF de </w:t>
            </w:r>
            <w:r w:rsidRPr="002E3B6D">
              <w:rPr>
                <w:rFonts w:cstheme="minorHAnsi"/>
                <w:sz w:val="18"/>
                <w:szCs w:val="18"/>
              </w:rPr>
              <w:t>6.000</w:t>
            </w:r>
            <w:r w:rsidRPr="00EF4D8D">
              <w:rPr>
                <w:rFonts w:cstheme="minorHAnsi"/>
                <w:sz w:val="18"/>
                <w:szCs w:val="18"/>
              </w:rPr>
              <w:t xml:space="preserve"> € y 250 kilogramos de peso bruto.</w:t>
            </w:r>
          </w:p>
          <w:p w:rsidR="001D628D" w:rsidRDefault="001D628D" w:rsidP="001D628D">
            <w:pPr>
              <w:autoSpaceDE w:val="0"/>
              <w:autoSpaceDN w:val="0"/>
              <w:adjustRightInd w:val="0"/>
              <w:ind w:left="426"/>
              <w:rPr>
                <w:rFonts w:cstheme="minorHAnsi"/>
                <w:sz w:val="18"/>
                <w:szCs w:val="18"/>
              </w:rPr>
            </w:pPr>
            <w:r>
              <w:rPr>
                <w:rFonts w:cstheme="minorHAnsi"/>
                <w:sz w:val="18"/>
                <w:szCs w:val="18"/>
              </w:rPr>
              <w:t xml:space="preserve">El número de unidades fiscales del producto sería: 250 kg / 100 kg = 2,5 unidades fiscales </w:t>
            </w:r>
          </w:p>
          <w:p w:rsidR="001D628D" w:rsidRPr="00EF4D8D" w:rsidRDefault="001D628D" w:rsidP="001D628D">
            <w:pPr>
              <w:autoSpaceDE w:val="0"/>
              <w:autoSpaceDN w:val="0"/>
              <w:adjustRightInd w:val="0"/>
              <w:ind w:left="360"/>
              <w:rPr>
                <w:rFonts w:cstheme="minorHAnsi"/>
                <w:b/>
                <w:sz w:val="18"/>
                <w:szCs w:val="18"/>
              </w:rPr>
            </w:pPr>
            <w:r w:rsidRPr="00EF4D8D">
              <w:rPr>
                <w:rFonts w:cstheme="minorHAnsi"/>
                <w:b/>
                <w:sz w:val="18"/>
                <w:szCs w:val="18"/>
              </w:rPr>
              <w:t xml:space="preserve">El primer resultado sería: EA = 2,5 </w:t>
            </w:r>
            <w:r>
              <w:rPr>
                <w:rFonts w:cstheme="minorHAnsi"/>
                <w:b/>
                <w:sz w:val="18"/>
                <w:szCs w:val="18"/>
              </w:rPr>
              <w:t xml:space="preserve"> </w:t>
            </w:r>
            <w:r w:rsidRPr="00EF4D8D">
              <w:rPr>
                <w:rFonts w:cstheme="minorHAnsi"/>
                <w:b/>
                <w:sz w:val="18"/>
                <w:szCs w:val="18"/>
              </w:rPr>
              <w:t>* 64,74</w:t>
            </w:r>
            <w:r>
              <w:rPr>
                <w:rFonts w:cstheme="minorHAnsi"/>
                <w:b/>
                <w:sz w:val="18"/>
                <w:szCs w:val="18"/>
              </w:rPr>
              <w:t xml:space="preserve"> </w:t>
            </w:r>
            <w:r w:rsidRPr="00EF4D8D">
              <w:rPr>
                <w:rFonts w:cstheme="minorHAnsi"/>
                <w:b/>
                <w:sz w:val="18"/>
                <w:szCs w:val="18"/>
              </w:rPr>
              <w:t xml:space="preserve"> €</w:t>
            </w:r>
            <w:r>
              <w:rPr>
                <w:rFonts w:cstheme="minorHAnsi"/>
                <w:b/>
                <w:sz w:val="18"/>
                <w:szCs w:val="18"/>
              </w:rPr>
              <w:t xml:space="preserve">/100 kg/netos </w:t>
            </w:r>
            <w:r w:rsidRPr="00EF4D8D">
              <w:rPr>
                <w:rFonts w:cstheme="minorHAnsi"/>
                <w:b/>
                <w:sz w:val="18"/>
                <w:szCs w:val="18"/>
              </w:rPr>
              <w:t xml:space="preserve">= </w:t>
            </w:r>
            <w:r w:rsidRPr="0021372C">
              <w:rPr>
                <w:rFonts w:cstheme="minorHAnsi"/>
                <w:b/>
                <w:sz w:val="18"/>
                <w:szCs w:val="18"/>
                <w:u w:val="single"/>
              </w:rPr>
              <w:t>161,85 €</w:t>
            </w:r>
          </w:p>
          <w:p w:rsidR="001D628D" w:rsidRPr="00EF4D8D" w:rsidRDefault="001D628D" w:rsidP="001D628D">
            <w:pPr>
              <w:autoSpaceDE w:val="0"/>
              <w:autoSpaceDN w:val="0"/>
              <w:adjustRightInd w:val="0"/>
              <w:ind w:left="360"/>
              <w:rPr>
                <w:rFonts w:cstheme="minorHAnsi"/>
                <w:sz w:val="18"/>
                <w:szCs w:val="18"/>
              </w:rPr>
            </w:pPr>
            <w:r w:rsidRPr="00EF4D8D">
              <w:rPr>
                <w:rFonts w:cstheme="minorHAnsi"/>
                <w:sz w:val="18"/>
                <w:szCs w:val="18"/>
              </w:rPr>
              <w:t xml:space="preserve">A continuación debe de calcular el </w:t>
            </w:r>
            <w:r w:rsidRPr="0021372C">
              <w:rPr>
                <w:rFonts w:cstheme="minorHAnsi"/>
                <w:b/>
                <w:sz w:val="18"/>
                <w:szCs w:val="18"/>
              </w:rPr>
              <w:t>AD S</w:t>
            </w:r>
            <w:r>
              <w:rPr>
                <w:rFonts w:cstheme="minorHAnsi"/>
                <w:b/>
                <w:sz w:val="18"/>
                <w:szCs w:val="18"/>
              </w:rPr>
              <w:t>/</w:t>
            </w:r>
            <w:r w:rsidRPr="0021372C">
              <w:rPr>
                <w:rFonts w:cstheme="minorHAnsi"/>
                <w:b/>
                <w:sz w:val="18"/>
                <w:szCs w:val="18"/>
              </w:rPr>
              <w:t>Z</w:t>
            </w:r>
            <w:r w:rsidRPr="00EF4D8D">
              <w:rPr>
                <w:rFonts w:cstheme="minorHAnsi"/>
                <w:sz w:val="18"/>
                <w:szCs w:val="18"/>
              </w:rPr>
              <w:t xml:space="preserve"> (adicional sobre el azúcar).</w:t>
            </w:r>
          </w:p>
          <w:p w:rsidR="001D628D" w:rsidRPr="00EF4D8D" w:rsidRDefault="001D628D" w:rsidP="001D628D">
            <w:pPr>
              <w:autoSpaceDE w:val="0"/>
              <w:autoSpaceDN w:val="0"/>
              <w:adjustRightInd w:val="0"/>
              <w:ind w:left="426"/>
              <w:rPr>
                <w:rFonts w:cstheme="minorHAnsi"/>
                <w:sz w:val="18"/>
                <w:szCs w:val="18"/>
              </w:rPr>
            </w:pPr>
            <w:r w:rsidRPr="00EF4D8D">
              <w:rPr>
                <w:rFonts w:cstheme="minorHAnsi"/>
                <w:sz w:val="18"/>
                <w:szCs w:val="18"/>
              </w:rPr>
              <w:t xml:space="preserve">Para el cálculo del </w:t>
            </w:r>
            <w:r w:rsidRPr="00EF4D8D">
              <w:rPr>
                <w:rFonts w:cstheme="minorHAnsi"/>
                <w:b/>
                <w:sz w:val="18"/>
                <w:szCs w:val="18"/>
              </w:rPr>
              <w:t>AD S/Z</w:t>
            </w:r>
            <w:r w:rsidRPr="00EF4D8D">
              <w:rPr>
                <w:rFonts w:cstheme="minorHAnsi"/>
                <w:sz w:val="18"/>
                <w:szCs w:val="18"/>
              </w:rPr>
              <w:t xml:space="preserve"> asignamos el valor por su importe correspondiente, que en este caso es de </w:t>
            </w:r>
            <w:r w:rsidRPr="0021372C">
              <w:rPr>
                <w:rFonts w:cstheme="minorHAnsi"/>
                <w:sz w:val="18"/>
                <w:szCs w:val="18"/>
                <w:u w:val="single"/>
              </w:rPr>
              <w:t>27,25 €</w:t>
            </w:r>
            <w:r w:rsidRPr="00EF4D8D">
              <w:rPr>
                <w:rFonts w:cstheme="minorHAnsi"/>
                <w:sz w:val="18"/>
                <w:szCs w:val="18"/>
              </w:rPr>
              <w:t xml:space="preserve"> por </w:t>
            </w:r>
            <w:r>
              <w:rPr>
                <w:rFonts w:cstheme="minorHAnsi"/>
                <w:sz w:val="18"/>
                <w:szCs w:val="18"/>
              </w:rPr>
              <w:t>100 kg</w:t>
            </w:r>
            <w:r w:rsidRPr="00EF4D8D">
              <w:rPr>
                <w:rFonts w:cstheme="minorHAnsi"/>
                <w:sz w:val="18"/>
                <w:szCs w:val="18"/>
              </w:rPr>
              <w:t xml:space="preserve"> neto</w:t>
            </w:r>
            <w:r>
              <w:rPr>
                <w:rFonts w:cstheme="minorHAnsi"/>
                <w:sz w:val="18"/>
                <w:szCs w:val="18"/>
              </w:rPr>
              <w:t>s</w:t>
            </w:r>
            <w:r w:rsidRPr="00EF4D8D">
              <w:rPr>
                <w:rFonts w:cstheme="minorHAnsi"/>
                <w:sz w:val="18"/>
                <w:szCs w:val="18"/>
              </w:rPr>
              <w:t xml:space="preserve">, </w:t>
            </w:r>
            <w:r w:rsidRPr="00EF4D8D">
              <w:rPr>
                <w:rFonts w:cstheme="minorHAnsi"/>
                <w:b/>
                <w:sz w:val="18"/>
                <w:szCs w:val="18"/>
              </w:rPr>
              <w:t>identificado en el Cuadro 2</w:t>
            </w:r>
            <w:r w:rsidRPr="00EF4D8D">
              <w:rPr>
                <w:rFonts w:cstheme="minorHAnsi"/>
                <w:sz w:val="18"/>
                <w:szCs w:val="18"/>
              </w:rPr>
              <w:t xml:space="preserve">,  y realizamos el </w:t>
            </w:r>
            <w:r>
              <w:rPr>
                <w:rFonts w:cstheme="minorHAnsi"/>
                <w:sz w:val="18"/>
                <w:szCs w:val="18"/>
              </w:rPr>
              <w:t xml:space="preserve">siguiente </w:t>
            </w:r>
            <w:r w:rsidRPr="00EF4D8D">
              <w:rPr>
                <w:rFonts w:cstheme="minorHAnsi"/>
                <w:sz w:val="18"/>
                <w:szCs w:val="18"/>
              </w:rPr>
              <w:t xml:space="preserve">cálculo </w:t>
            </w:r>
            <w:r>
              <w:rPr>
                <w:rFonts w:cstheme="minorHAnsi"/>
                <w:sz w:val="18"/>
                <w:szCs w:val="18"/>
              </w:rPr>
              <w:t>para</w:t>
            </w:r>
            <w:r w:rsidRPr="00EF4D8D">
              <w:rPr>
                <w:rFonts w:cstheme="minorHAnsi"/>
                <w:sz w:val="18"/>
                <w:szCs w:val="18"/>
              </w:rPr>
              <w:t xml:space="preserve"> obten</w:t>
            </w:r>
            <w:r>
              <w:rPr>
                <w:rFonts w:cstheme="minorHAnsi"/>
                <w:sz w:val="18"/>
                <w:szCs w:val="18"/>
              </w:rPr>
              <w:t>er</w:t>
            </w:r>
            <w:r w:rsidRPr="00EF4D8D">
              <w:rPr>
                <w:rFonts w:cstheme="minorHAnsi"/>
                <w:sz w:val="18"/>
                <w:szCs w:val="18"/>
              </w:rPr>
              <w:t xml:space="preserve"> el importe del componente </w:t>
            </w:r>
            <w:r>
              <w:rPr>
                <w:rFonts w:cstheme="minorHAnsi"/>
                <w:sz w:val="18"/>
                <w:szCs w:val="18"/>
              </w:rPr>
              <w:t>adicional por azúcar</w:t>
            </w:r>
            <w:r w:rsidRPr="00EF4D8D">
              <w:rPr>
                <w:rFonts w:cstheme="minorHAnsi"/>
                <w:sz w:val="18"/>
                <w:szCs w:val="18"/>
              </w:rPr>
              <w:t>,</w:t>
            </w:r>
          </w:p>
          <w:p w:rsidR="001D628D" w:rsidRPr="00EF4D8D" w:rsidRDefault="001D628D" w:rsidP="001D628D">
            <w:pPr>
              <w:autoSpaceDE w:val="0"/>
              <w:autoSpaceDN w:val="0"/>
              <w:adjustRightInd w:val="0"/>
              <w:ind w:left="426"/>
              <w:rPr>
                <w:rFonts w:cstheme="minorHAnsi"/>
                <w:b/>
                <w:sz w:val="18"/>
                <w:szCs w:val="18"/>
              </w:rPr>
            </w:pPr>
            <w:r w:rsidRPr="00EF4D8D">
              <w:rPr>
                <w:rFonts w:cstheme="minorHAnsi"/>
                <w:b/>
                <w:sz w:val="18"/>
                <w:szCs w:val="18"/>
              </w:rPr>
              <w:t>El segundo resultado sería: AD S</w:t>
            </w:r>
            <w:r>
              <w:rPr>
                <w:rFonts w:cstheme="minorHAnsi"/>
                <w:b/>
                <w:sz w:val="18"/>
                <w:szCs w:val="18"/>
              </w:rPr>
              <w:t>/</w:t>
            </w:r>
            <w:r w:rsidRPr="00EF4D8D">
              <w:rPr>
                <w:rFonts w:cstheme="minorHAnsi"/>
                <w:b/>
                <w:sz w:val="18"/>
                <w:szCs w:val="18"/>
              </w:rPr>
              <w:t xml:space="preserve">Z = 2,5 </w:t>
            </w:r>
            <w:r>
              <w:rPr>
                <w:rFonts w:cstheme="minorHAnsi"/>
                <w:b/>
                <w:sz w:val="18"/>
                <w:szCs w:val="18"/>
              </w:rPr>
              <w:t xml:space="preserve"> </w:t>
            </w:r>
            <w:r w:rsidRPr="00EF4D8D">
              <w:rPr>
                <w:rFonts w:cstheme="minorHAnsi"/>
                <w:b/>
                <w:sz w:val="18"/>
                <w:szCs w:val="18"/>
              </w:rPr>
              <w:t>* 27,25 €</w:t>
            </w:r>
            <w:r>
              <w:rPr>
                <w:rFonts w:cstheme="minorHAnsi"/>
                <w:b/>
                <w:sz w:val="18"/>
                <w:szCs w:val="18"/>
              </w:rPr>
              <w:t>/100 kg/netos</w:t>
            </w:r>
            <w:r w:rsidRPr="00EF4D8D">
              <w:rPr>
                <w:rFonts w:cstheme="minorHAnsi"/>
                <w:b/>
                <w:sz w:val="18"/>
                <w:szCs w:val="18"/>
              </w:rPr>
              <w:t xml:space="preserve"> </w:t>
            </w:r>
            <w:r>
              <w:rPr>
                <w:rFonts w:cstheme="minorHAnsi"/>
                <w:b/>
                <w:sz w:val="18"/>
                <w:szCs w:val="18"/>
              </w:rPr>
              <w:t xml:space="preserve"> </w:t>
            </w:r>
            <w:r w:rsidRPr="00EF4D8D">
              <w:rPr>
                <w:rFonts w:cstheme="minorHAnsi"/>
                <w:b/>
                <w:sz w:val="18"/>
                <w:szCs w:val="18"/>
              </w:rPr>
              <w:t xml:space="preserve">= </w:t>
            </w:r>
            <w:r w:rsidRPr="0021372C">
              <w:rPr>
                <w:rFonts w:cstheme="minorHAnsi"/>
                <w:b/>
                <w:sz w:val="18"/>
                <w:szCs w:val="18"/>
                <w:u w:val="single"/>
              </w:rPr>
              <w:t>68,12 €</w:t>
            </w:r>
          </w:p>
          <w:p w:rsidR="001D628D" w:rsidRDefault="001D628D" w:rsidP="007C1082">
            <w:pPr>
              <w:autoSpaceDE w:val="0"/>
              <w:autoSpaceDN w:val="0"/>
              <w:adjustRightInd w:val="0"/>
              <w:rPr>
                <w:rFonts w:cstheme="minorHAnsi"/>
                <w:b/>
                <w:sz w:val="18"/>
                <w:szCs w:val="18"/>
              </w:rPr>
            </w:pPr>
            <w:r w:rsidRPr="00EF4D8D">
              <w:rPr>
                <w:rFonts w:cstheme="minorHAnsi"/>
                <w:sz w:val="18"/>
                <w:szCs w:val="18"/>
              </w:rPr>
              <w:t>Al comparamo</w:t>
            </w:r>
            <w:r>
              <w:rPr>
                <w:rFonts w:cstheme="minorHAnsi"/>
                <w:sz w:val="18"/>
                <w:szCs w:val="18"/>
              </w:rPr>
              <w:t>s los dos subtotales obtenidos,</w:t>
            </w:r>
            <w:r w:rsidRPr="00EF4D8D">
              <w:rPr>
                <w:rFonts w:cstheme="minorHAnsi"/>
                <w:sz w:val="18"/>
                <w:szCs w:val="18"/>
              </w:rPr>
              <w:t xml:space="preserve"> vemos que la cantidad obtenida aplicando </w:t>
            </w:r>
            <w:r>
              <w:rPr>
                <w:rFonts w:cstheme="minorHAnsi"/>
                <w:sz w:val="18"/>
                <w:szCs w:val="18"/>
              </w:rPr>
              <w:t>el EA</w:t>
            </w:r>
            <w:r w:rsidRPr="00EF4D8D">
              <w:rPr>
                <w:rFonts w:cstheme="minorHAnsi"/>
                <w:sz w:val="18"/>
                <w:szCs w:val="18"/>
              </w:rPr>
              <w:t xml:space="preserve"> (</w:t>
            </w:r>
            <w:r>
              <w:rPr>
                <w:rFonts w:cstheme="minorHAnsi"/>
                <w:sz w:val="18"/>
                <w:szCs w:val="18"/>
              </w:rPr>
              <w:t xml:space="preserve">161,85 </w:t>
            </w:r>
            <w:r w:rsidRPr="00EF4D8D">
              <w:rPr>
                <w:rFonts w:cstheme="minorHAnsi"/>
                <w:b/>
                <w:sz w:val="18"/>
                <w:szCs w:val="18"/>
              </w:rPr>
              <w:t>€</w:t>
            </w:r>
            <w:r w:rsidRPr="00EF4D8D">
              <w:rPr>
                <w:rFonts w:cstheme="minorHAnsi"/>
                <w:sz w:val="18"/>
                <w:szCs w:val="18"/>
              </w:rPr>
              <w:t xml:space="preserve">) es </w:t>
            </w:r>
            <w:r>
              <w:rPr>
                <w:rFonts w:cstheme="minorHAnsi"/>
                <w:sz w:val="18"/>
                <w:szCs w:val="18"/>
              </w:rPr>
              <w:t>superior</w:t>
            </w:r>
            <w:r w:rsidRPr="00EF4D8D">
              <w:rPr>
                <w:rFonts w:cstheme="minorHAnsi"/>
                <w:sz w:val="18"/>
                <w:szCs w:val="18"/>
              </w:rPr>
              <w:t xml:space="preserve"> a la cantidad que obtenemos de aplicar el </w:t>
            </w:r>
            <w:r>
              <w:rPr>
                <w:rFonts w:cstheme="minorHAnsi"/>
                <w:b/>
                <w:sz w:val="18"/>
                <w:szCs w:val="18"/>
              </w:rPr>
              <w:t>AD S/Z</w:t>
            </w:r>
            <w:r w:rsidRPr="00EF4D8D">
              <w:rPr>
                <w:rFonts w:cstheme="minorHAnsi"/>
                <w:sz w:val="18"/>
                <w:szCs w:val="18"/>
              </w:rPr>
              <w:t xml:space="preserve"> (</w:t>
            </w:r>
            <w:r>
              <w:rPr>
                <w:rFonts w:cstheme="minorHAnsi"/>
                <w:sz w:val="18"/>
                <w:szCs w:val="18"/>
              </w:rPr>
              <w:t xml:space="preserve">68,12 </w:t>
            </w:r>
            <w:r w:rsidRPr="00EF4D8D">
              <w:rPr>
                <w:rFonts w:cstheme="minorHAnsi"/>
                <w:b/>
                <w:sz w:val="18"/>
                <w:szCs w:val="18"/>
              </w:rPr>
              <w:t>€</w:t>
            </w:r>
            <w:r w:rsidRPr="00EF4D8D">
              <w:rPr>
                <w:rFonts w:cstheme="minorHAnsi"/>
                <w:sz w:val="18"/>
                <w:szCs w:val="18"/>
              </w:rPr>
              <w:t>), luego esto indica que</w:t>
            </w:r>
            <w:r>
              <w:rPr>
                <w:rFonts w:cstheme="minorHAnsi"/>
                <w:sz w:val="18"/>
                <w:szCs w:val="18"/>
              </w:rPr>
              <w:t xml:space="preserve"> únicamente es necesario pagar el arancel en concepto de AD S/Z de 68,12 </w:t>
            </w:r>
            <w:r w:rsidRPr="00933575">
              <w:rPr>
                <w:rFonts w:cstheme="minorHAnsi"/>
                <w:sz w:val="18"/>
                <w:szCs w:val="18"/>
              </w:rPr>
              <w:t>€.</w:t>
            </w:r>
          </w:p>
        </w:tc>
      </w:tr>
    </w:tbl>
    <w:p w:rsidR="001D628D" w:rsidRDefault="001D628D" w:rsidP="00A307C4">
      <w:pPr>
        <w:jc w:val="both"/>
        <w:rPr>
          <w:rFonts w:cstheme="minorHAnsi"/>
          <w:b/>
          <w:sz w:val="18"/>
          <w:szCs w:val="18"/>
        </w:rPr>
      </w:pPr>
    </w:p>
    <w:p w:rsidR="00B81D86" w:rsidRDefault="00B81D86" w:rsidP="00B81D86">
      <w:pPr>
        <w:shd w:val="clear" w:color="auto" w:fill="002060"/>
        <w:spacing w:after="0" w:line="240" w:lineRule="auto"/>
        <w:jc w:val="both"/>
        <w:rPr>
          <w:b/>
          <w:sz w:val="24"/>
          <w:szCs w:val="24"/>
        </w:rPr>
      </w:pPr>
      <w:r w:rsidRPr="00AB72FE">
        <w:rPr>
          <w:b/>
          <w:sz w:val="24"/>
          <w:szCs w:val="24"/>
        </w:rPr>
        <w:t>II.</w:t>
      </w:r>
      <w:r w:rsidRPr="00AB72FE">
        <w:rPr>
          <w:b/>
          <w:sz w:val="24"/>
          <w:szCs w:val="24"/>
        </w:rPr>
        <w:tab/>
        <w:t>NORMAS DE ORIGEN</w:t>
      </w:r>
    </w:p>
    <w:p w:rsidR="00AA36BD" w:rsidRPr="00AB72FE" w:rsidRDefault="00AA36BD" w:rsidP="00B81D86">
      <w:pPr>
        <w:shd w:val="clear" w:color="auto" w:fill="002060"/>
        <w:spacing w:after="0" w:line="240" w:lineRule="auto"/>
        <w:jc w:val="both"/>
        <w:rPr>
          <w:b/>
          <w:sz w:val="24"/>
          <w:szCs w:val="24"/>
        </w:rPr>
      </w:pPr>
    </w:p>
    <w:p w:rsidR="00B81D86" w:rsidRDefault="00B81D86" w:rsidP="00B81D86">
      <w:pPr>
        <w:jc w:val="both"/>
        <w:rPr>
          <w:sz w:val="20"/>
          <w:szCs w:val="20"/>
        </w:rPr>
      </w:pPr>
    </w:p>
    <w:p w:rsidR="00B81D86" w:rsidRPr="00436EC2" w:rsidRDefault="00B81D86" w:rsidP="00B81D86">
      <w:pPr>
        <w:jc w:val="both"/>
        <w:rPr>
          <w:sz w:val="20"/>
          <w:szCs w:val="20"/>
        </w:rPr>
      </w:pPr>
      <w:r w:rsidRPr="00436EC2">
        <w:rPr>
          <w:sz w:val="20"/>
          <w:szCs w:val="20"/>
        </w:rPr>
        <w:t xml:space="preserve">Para la interpretación de las normas o reglas de </w:t>
      </w:r>
      <w:r w:rsidRPr="007C1082">
        <w:rPr>
          <w:sz w:val="20"/>
          <w:szCs w:val="20"/>
        </w:rPr>
        <w:t xml:space="preserve">origen específicas de productos (en adelante ROE o ROEs), Usted tiene que tener a su disposición la siguiente </w:t>
      </w:r>
      <w:r w:rsidRPr="007C1082">
        <w:rPr>
          <w:b/>
          <w:sz w:val="20"/>
          <w:szCs w:val="20"/>
        </w:rPr>
        <w:t>información básica</w:t>
      </w:r>
      <w:r w:rsidRPr="007C1082">
        <w:rPr>
          <w:sz w:val="20"/>
          <w:szCs w:val="20"/>
        </w:rPr>
        <w:t xml:space="preserve"> </w:t>
      </w:r>
      <w:r w:rsidRPr="00436EC2">
        <w:rPr>
          <w:sz w:val="20"/>
          <w:szCs w:val="20"/>
        </w:rPr>
        <w:t>relacionada con el producto  a ser exportado al mercado de la Unión Europea:</w:t>
      </w:r>
    </w:p>
    <w:p w:rsidR="00B81D86" w:rsidRPr="00FE732E" w:rsidRDefault="00B81D86" w:rsidP="00157DAA">
      <w:pPr>
        <w:numPr>
          <w:ilvl w:val="0"/>
          <w:numId w:val="32"/>
        </w:numPr>
        <w:contextualSpacing/>
        <w:jc w:val="both"/>
        <w:rPr>
          <w:sz w:val="20"/>
          <w:szCs w:val="20"/>
        </w:rPr>
      </w:pPr>
      <w:r w:rsidRPr="00FE732E">
        <w:rPr>
          <w:sz w:val="20"/>
          <w:szCs w:val="20"/>
        </w:rPr>
        <w:t>Código arancelario y descripción del producto final,</w:t>
      </w:r>
    </w:p>
    <w:p w:rsidR="00B81D86" w:rsidRPr="002E3B6D" w:rsidRDefault="00B81D86" w:rsidP="00157DAA">
      <w:pPr>
        <w:numPr>
          <w:ilvl w:val="0"/>
          <w:numId w:val="32"/>
        </w:numPr>
        <w:contextualSpacing/>
        <w:jc w:val="both"/>
        <w:rPr>
          <w:i/>
          <w:color w:val="323E4F" w:themeColor="text2" w:themeShade="BF"/>
          <w:sz w:val="20"/>
          <w:szCs w:val="20"/>
        </w:rPr>
      </w:pPr>
      <w:r w:rsidRPr="00FE732E">
        <w:rPr>
          <w:sz w:val="20"/>
          <w:szCs w:val="20"/>
        </w:rPr>
        <w:t xml:space="preserve">Código arancelario y descripción de cada uno de los materiales o insumos originarios y no originarios utilizados para la fabricación de </w:t>
      </w:r>
      <w:r w:rsidRPr="00802F48">
        <w:rPr>
          <w:rFonts w:cstheme="minorHAnsi"/>
          <w:i/>
          <w:color w:val="0000FF"/>
          <w:sz w:val="20"/>
          <w:szCs w:val="20"/>
        </w:rPr>
        <w:t xml:space="preserve">Chocolate y demás preparaciones alimenticias que contengan cacao de la partida 1806, </w:t>
      </w:r>
    </w:p>
    <w:p w:rsidR="00B81D86" w:rsidRPr="00FE732E" w:rsidRDefault="00B81D86" w:rsidP="00157DAA">
      <w:pPr>
        <w:numPr>
          <w:ilvl w:val="0"/>
          <w:numId w:val="32"/>
        </w:numPr>
        <w:contextualSpacing/>
        <w:jc w:val="both"/>
        <w:rPr>
          <w:sz w:val="20"/>
          <w:szCs w:val="20"/>
        </w:rPr>
      </w:pPr>
      <w:r w:rsidRPr="00FE732E">
        <w:rPr>
          <w:sz w:val="20"/>
          <w:szCs w:val="20"/>
        </w:rPr>
        <w:t>País de origen de cada uno de los materiales o insumos  utilizados,</w:t>
      </w:r>
    </w:p>
    <w:p w:rsidR="00B81D86" w:rsidRPr="00FE732E" w:rsidRDefault="00B81D86" w:rsidP="00157DAA">
      <w:pPr>
        <w:numPr>
          <w:ilvl w:val="0"/>
          <w:numId w:val="32"/>
        </w:numPr>
        <w:contextualSpacing/>
        <w:jc w:val="both"/>
        <w:rPr>
          <w:sz w:val="20"/>
          <w:szCs w:val="20"/>
        </w:rPr>
      </w:pPr>
      <w:r w:rsidRPr="00FE732E">
        <w:rPr>
          <w:sz w:val="20"/>
          <w:szCs w:val="20"/>
        </w:rPr>
        <w:t xml:space="preserve">Valor de cada uno de los materiales o insumos utilizados, </w:t>
      </w:r>
    </w:p>
    <w:p w:rsidR="00B81D86" w:rsidRPr="00FE732E" w:rsidRDefault="00B81D86" w:rsidP="00157DAA">
      <w:pPr>
        <w:numPr>
          <w:ilvl w:val="0"/>
          <w:numId w:val="32"/>
        </w:numPr>
        <w:contextualSpacing/>
        <w:jc w:val="both"/>
        <w:rPr>
          <w:sz w:val="20"/>
          <w:szCs w:val="20"/>
        </w:rPr>
      </w:pPr>
      <w:r w:rsidRPr="00FE732E">
        <w:rPr>
          <w:sz w:val="20"/>
          <w:szCs w:val="20"/>
        </w:rPr>
        <w:t>Descripción del proceso de elaboración o de transformación aplicado a los materiales o insumos no originarios,</w:t>
      </w:r>
    </w:p>
    <w:p w:rsidR="00B81D86" w:rsidRPr="007C1082" w:rsidRDefault="00B81D86" w:rsidP="00157DAA">
      <w:pPr>
        <w:numPr>
          <w:ilvl w:val="0"/>
          <w:numId w:val="32"/>
        </w:numPr>
        <w:contextualSpacing/>
        <w:jc w:val="both"/>
        <w:rPr>
          <w:sz w:val="20"/>
          <w:szCs w:val="20"/>
        </w:rPr>
      </w:pPr>
      <w:r w:rsidRPr="00FE732E">
        <w:rPr>
          <w:sz w:val="20"/>
          <w:szCs w:val="20"/>
        </w:rPr>
        <w:t>Valor del producto final a precio de adquisición en las instalaciones de la fábrica (</w:t>
      </w:r>
      <w:r w:rsidRPr="007C1082">
        <w:rPr>
          <w:b/>
          <w:sz w:val="20"/>
          <w:szCs w:val="20"/>
        </w:rPr>
        <w:t>precio franco fábrica del producto</w:t>
      </w:r>
      <w:r w:rsidRPr="007C1082">
        <w:rPr>
          <w:sz w:val="20"/>
          <w:szCs w:val="20"/>
        </w:rPr>
        <w:footnoteReference w:id="2"/>
      </w:r>
      <w:r w:rsidRPr="007C1082">
        <w:rPr>
          <w:sz w:val="20"/>
          <w:szCs w:val="20"/>
        </w:rPr>
        <w:t>).</w:t>
      </w:r>
    </w:p>
    <w:p w:rsidR="00B81D86" w:rsidRPr="007C1082" w:rsidRDefault="00B81D86" w:rsidP="00B81D86">
      <w:pPr>
        <w:ind w:left="1428"/>
        <w:contextualSpacing/>
        <w:jc w:val="both"/>
        <w:rPr>
          <w:sz w:val="20"/>
          <w:szCs w:val="20"/>
        </w:rPr>
      </w:pPr>
    </w:p>
    <w:p w:rsidR="00B81D86" w:rsidRPr="007C1082" w:rsidRDefault="00B81D86" w:rsidP="00B81D86">
      <w:pPr>
        <w:jc w:val="both"/>
        <w:rPr>
          <w:sz w:val="20"/>
          <w:szCs w:val="20"/>
        </w:rPr>
      </w:pPr>
      <w:r w:rsidRPr="00436EC2">
        <w:rPr>
          <w:sz w:val="20"/>
          <w:szCs w:val="20"/>
        </w:rPr>
        <w:t>L</w:t>
      </w:r>
      <w:r>
        <w:rPr>
          <w:sz w:val="20"/>
          <w:szCs w:val="20"/>
        </w:rPr>
        <w:t xml:space="preserve">as ROEs para todos </w:t>
      </w:r>
      <w:r w:rsidRPr="00436EC2">
        <w:rPr>
          <w:sz w:val="20"/>
          <w:szCs w:val="20"/>
        </w:rPr>
        <w:t xml:space="preserve">los productos se identifican en el </w:t>
      </w:r>
      <w:r w:rsidRPr="007C1082">
        <w:rPr>
          <w:b/>
          <w:sz w:val="20"/>
          <w:szCs w:val="20"/>
        </w:rPr>
        <w:t xml:space="preserve">Apéndice 2 </w:t>
      </w:r>
      <w:r w:rsidRPr="007C1082">
        <w:rPr>
          <w:sz w:val="20"/>
          <w:szCs w:val="20"/>
        </w:rPr>
        <w:t>(</w:t>
      </w:r>
      <w:r w:rsidRPr="007C1082">
        <w:rPr>
          <w:i/>
          <w:sz w:val="20"/>
          <w:szCs w:val="20"/>
        </w:rPr>
        <w:t>Lista de elaboraciones o transformaciones que deben de aplicarse a los materiales no originarios para que el producto transformado pueda obtener el carácter originario</w:t>
      </w:r>
      <w:r w:rsidRPr="007C1082">
        <w:rPr>
          <w:sz w:val="20"/>
          <w:szCs w:val="20"/>
        </w:rPr>
        <w:t xml:space="preserve">) del AdA. </w:t>
      </w:r>
    </w:p>
    <w:p w:rsidR="00B81D86" w:rsidRPr="007C1082" w:rsidRDefault="00B81D86" w:rsidP="00B81D86">
      <w:pPr>
        <w:jc w:val="both"/>
        <w:rPr>
          <w:sz w:val="20"/>
          <w:szCs w:val="20"/>
        </w:rPr>
      </w:pPr>
      <w:r w:rsidRPr="007C1082">
        <w:rPr>
          <w:sz w:val="20"/>
          <w:szCs w:val="20"/>
        </w:rPr>
        <w:t>En el caso de cacao y sus preparaciones y dentro de estas el</w:t>
      </w:r>
      <w:r w:rsidRPr="007C1082">
        <w:rPr>
          <w:rFonts w:eastAsia="Times New Roman" w:cstheme="minorHAnsi"/>
          <w:noProof/>
          <w:sz w:val="20"/>
          <w:szCs w:val="20"/>
          <w:lang w:val="es-ES" w:eastAsia="fr-BE"/>
        </w:rPr>
        <w:t xml:space="preserve"> </w:t>
      </w:r>
      <w:r w:rsidRPr="007C1082">
        <w:rPr>
          <w:rFonts w:eastAsia="Times New Roman" w:cstheme="minorHAnsi"/>
          <w:i/>
          <w:noProof/>
          <w:sz w:val="20"/>
          <w:szCs w:val="20"/>
          <w:lang w:val="es-ES" w:eastAsia="fr-BE"/>
        </w:rPr>
        <w:t xml:space="preserve">chocolate </w:t>
      </w:r>
      <w:r w:rsidRPr="007C1082">
        <w:rPr>
          <w:rFonts w:cstheme="minorHAnsi"/>
          <w:i/>
          <w:noProof/>
          <w:sz w:val="20"/>
          <w:szCs w:val="20"/>
        </w:rPr>
        <w:t xml:space="preserve">y demás preparaciones alimenticias que contengan cacao </w:t>
      </w:r>
      <w:r w:rsidRPr="007C1082">
        <w:rPr>
          <w:rFonts w:cstheme="minorHAnsi"/>
          <w:i/>
          <w:sz w:val="20"/>
          <w:szCs w:val="20"/>
        </w:rPr>
        <w:t>de la partida 1806</w:t>
      </w:r>
      <w:r w:rsidRPr="007C1082">
        <w:rPr>
          <w:i/>
          <w:sz w:val="20"/>
          <w:szCs w:val="20"/>
        </w:rPr>
        <w:t>,</w:t>
      </w:r>
      <w:r w:rsidRPr="007C1082">
        <w:rPr>
          <w:sz w:val="20"/>
          <w:szCs w:val="20"/>
        </w:rPr>
        <w:t xml:space="preserve"> la ROE acordada entre Centroamérica y Unión Europea se presenta a continuación:</w:t>
      </w:r>
    </w:p>
    <w:p w:rsidR="00B81D86" w:rsidRPr="007C1082" w:rsidRDefault="00B81D86" w:rsidP="007C1082">
      <w:pPr>
        <w:ind w:left="1428"/>
        <w:contextualSpacing/>
        <w:jc w:val="center"/>
        <w:rPr>
          <w:rFonts w:eastAsia="Times New Roman" w:cstheme="minorHAnsi"/>
          <w:b/>
          <w:noProof/>
          <w:sz w:val="18"/>
          <w:szCs w:val="18"/>
        </w:rPr>
      </w:pPr>
      <w:r w:rsidRPr="007C1082">
        <w:rPr>
          <w:rFonts w:eastAsia="Times New Roman" w:cstheme="minorHAnsi"/>
          <w:b/>
          <w:sz w:val="18"/>
          <w:szCs w:val="18"/>
          <w:lang w:val="es-ES_tradnl"/>
        </w:rPr>
        <w:lastRenderedPageBreak/>
        <w:t>APÉNDICE 2</w:t>
      </w:r>
    </w:p>
    <w:p w:rsidR="00B81D86" w:rsidRPr="00516572" w:rsidRDefault="00B81D86" w:rsidP="00AA36BD">
      <w:pPr>
        <w:spacing w:before="120" w:after="120" w:line="240" w:lineRule="auto"/>
        <w:jc w:val="center"/>
        <w:rPr>
          <w:rFonts w:eastAsia="Times New Roman" w:cstheme="minorHAnsi"/>
          <w:b/>
          <w:noProof/>
          <w:sz w:val="18"/>
          <w:szCs w:val="18"/>
        </w:rPr>
      </w:pPr>
      <w:r w:rsidRPr="00516572">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rsidR="00B81D86" w:rsidRPr="00516572" w:rsidRDefault="00B81D86" w:rsidP="00B81D86">
      <w:pPr>
        <w:spacing w:before="120" w:after="120" w:line="240" w:lineRule="auto"/>
        <w:jc w:val="both"/>
        <w:rPr>
          <w:rFonts w:eastAsia="Times New Roman" w:cstheme="minorHAnsi"/>
          <w:i/>
          <w:noProof/>
          <w:sz w:val="18"/>
          <w:szCs w:val="18"/>
        </w:rPr>
      </w:pPr>
    </w:p>
    <w:tbl>
      <w:tblPr>
        <w:tblW w:w="4765" w:type="pct"/>
        <w:tblInd w:w="312" w:type="dxa"/>
        <w:shd w:val="clear" w:color="auto" w:fill="DEEAF6" w:themeFill="accent1" w:themeFillTint="33"/>
        <w:tblLook w:val="0000" w:firstRow="0" w:lastRow="0" w:firstColumn="0" w:lastColumn="0" w:noHBand="0" w:noVBand="0"/>
      </w:tblPr>
      <w:tblGrid>
        <w:gridCol w:w="1382"/>
        <w:gridCol w:w="2374"/>
        <w:gridCol w:w="2796"/>
        <w:gridCol w:w="1861"/>
      </w:tblGrid>
      <w:tr w:rsidR="00B81D86" w:rsidRPr="00FE732E" w:rsidTr="009D7D10">
        <w:tc>
          <w:tcPr>
            <w:tcW w:w="821" w:type="pct"/>
            <w:tcBorders>
              <w:top w:val="single" w:sz="4" w:space="0" w:color="auto"/>
              <w:left w:val="single" w:sz="4" w:space="0" w:color="auto"/>
            </w:tcBorders>
            <w:shd w:val="clear" w:color="auto" w:fill="9CC2E5" w:themeFill="accent1" w:themeFillTint="99"/>
          </w:tcPr>
          <w:p w:rsidR="00B81D86" w:rsidRPr="00FE732E" w:rsidRDefault="00B81D86" w:rsidP="009D7D10">
            <w:pPr>
              <w:spacing w:before="120" w:after="120" w:line="240" w:lineRule="auto"/>
              <w:jc w:val="center"/>
              <w:rPr>
                <w:rFonts w:eastAsia="Times New Roman" w:cstheme="minorHAnsi"/>
                <w:b/>
                <w:sz w:val="18"/>
                <w:szCs w:val="18"/>
                <w:lang w:val="es-ES_tradnl"/>
              </w:rPr>
            </w:pPr>
            <w:r w:rsidRPr="00FE732E">
              <w:rPr>
                <w:rFonts w:eastAsia="Times New Roman" w:cstheme="minorHAnsi"/>
                <w:b/>
                <w:sz w:val="18"/>
                <w:szCs w:val="18"/>
                <w:lang w:val="es-ES_tradnl"/>
              </w:rPr>
              <w:t>Código SA</w:t>
            </w:r>
          </w:p>
        </w:tc>
        <w:tc>
          <w:tcPr>
            <w:tcW w:w="1411" w:type="pct"/>
            <w:tcBorders>
              <w:top w:val="single" w:sz="4" w:space="0" w:color="auto"/>
              <w:left w:val="single" w:sz="6" w:space="0" w:color="auto"/>
              <w:right w:val="single" w:sz="6" w:space="0" w:color="auto"/>
            </w:tcBorders>
            <w:shd w:val="clear" w:color="auto" w:fill="9CC2E5" w:themeFill="accent1" w:themeFillTint="99"/>
          </w:tcPr>
          <w:p w:rsidR="00B81D86" w:rsidRPr="00FE732E" w:rsidRDefault="00B81D86" w:rsidP="009D7D10">
            <w:pPr>
              <w:spacing w:before="120" w:after="120" w:line="240" w:lineRule="auto"/>
              <w:jc w:val="center"/>
              <w:rPr>
                <w:rFonts w:eastAsia="Times New Roman" w:cstheme="minorHAnsi"/>
                <w:b/>
                <w:sz w:val="18"/>
                <w:szCs w:val="18"/>
                <w:lang w:val="es-ES_tradnl"/>
              </w:rPr>
            </w:pPr>
            <w:r w:rsidRPr="00FE732E">
              <w:rPr>
                <w:rFonts w:eastAsia="Times New Roman" w:cstheme="minorHAnsi"/>
                <w:b/>
                <w:sz w:val="18"/>
                <w:szCs w:val="18"/>
                <w:lang w:val="es-ES_tradnl"/>
              </w:rPr>
              <w:t xml:space="preserve">Descripción del </w:t>
            </w:r>
          </w:p>
          <w:p w:rsidR="00B81D86" w:rsidRPr="00FE732E" w:rsidRDefault="00B81D86" w:rsidP="009D7D10">
            <w:pPr>
              <w:spacing w:before="120" w:after="120" w:line="240" w:lineRule="auto"/>
              <w:jc w:val="center"/>
              <w:rPr>
                <w:rFonts w:eastAsia="Times New Roman" w:cstheme="minorHAnsi"/>
                <w:b/>
                <w:sz w:val="18"/>
                <w:szCs w:val="18"/>
                <w:lang w:val="es-ES_tradnl"/>
              </w:rPr>
            </w:pPr>
            <w:r w:rsidRPr="00FE732E">
              <w:rPr>
                <w:rFonts w:eastAsia="Times New Roman" w:cstheme="minorHAnsi"/>
                <w:b/>
                <w:sz w:val="18"/>
                <w:szCs w:val="18"/>
                <w:lang w:val="es-ES_tradnl"/>
              </w:rPr>
              <w:t>Producto</w:t>
            </w:r>
          </w:p>
        </w:tc>
        <w:tc>
          <w:tcPr>
            <w:tcW w:w="2768" w:type="pct"/>
            <w:gridSpan w:val="2"/>
            <w:tcBorders>
              <w:top w:val="single" w:sz="4" w:space="0" w:color="auto"/>
              <w:bottom w:val="single" w:sz="4" w:space="0" w:color="auto"/>
              <w:right w:val="single" w:sz="4" w:space="0" w:color="auto"/>
            </w:tcBorders>
            <w:shd w:val="clear" w:color="auto" w:fill="9CC2E5" w:themeFill="accent1" w:themeFillTint="99"/>
          </w:tcPr>
          <w:p w:rsidR="00B81D86" w:rsidRPr="00FE732E" w:rsidRDefault="00B81D86" w:rsidP="009D7D10">
            <w:pPr>
              <w:spacing w:before="120" w:after="120" w:line="240" w:lineRule="auto"/>
              <w:jc w:val="center"/>
              <w:rPr>
                <w:rFonts w:eastAsia="Times New Roman" w:cstheme="minorHAnsi"/>
                <w:b/>
                <w:sz w:val="18"/>
                <w:szCs w:val="18"/>
                <w:lang w:val="es-ES_tradnl"/>
              </w:rPr>
            </w:pPr>
            <w:r w:rsidRPr="00FE732E">
              <w:rPr>
                <w:rFonts w:eastAsia="Times New Roman" w:cstheme="minorHAnsi"/>
                <w:b/>
                <w:sz w:val="18"/>
                <w:szCs w:val="18"/>
                <w:lang w:val="es-ES_tradnl"/>
              </w:rPr>
              <w:t>Elaboración o transformación aplicada en los materiales no originarios que confiere el carácter originario</w:t>
            </w:r>
          </w:p>
        </w:tc>
      </w:tr>
      <w:tr w:rsidR="00B81D86" w:rsidRPr="00FE732E" w:rsidTr="009D7D10">
        <w:tc>
          <w:tcPr>
            <w:tcW w:w="821" w:type="pct"/>
            <w:tcBorders>
              <w:top w:val="single" w:sz="6" w:space="0" w:color="auto"/>
              <w:left w:val="single" w:sz="4" w:space="0" w:color="auto"/>
            </w:tcBorders>
            <w:shd w:val="clear" w:color="auto" w:fill="9CC2E5" w:themeFill="accent1" w:themeFillTint="99"/>
          </w:tcPr>
          <w:p w:rsidR="00B81D86" w:rsidRPr="00FE732E" w:rsidRDefault="00B81D86" w:rsidP="009D7D10">
            <w:pPr>
              <w:spacing w:before="120" w:after="120" w:line="240" w:lineRule="auto"/>
              <w:jc w:val="center"/>
              <w:rPr>
                <w:rFonts w:eastAsia="Times New Roman" w:cstheme="minorHAnsi"/>
                <w:noProof/>
                <w:sz w:val="18"/>
                <w:szCs w:val="18"/>
                <w:lang w:val="es-ES_tradnl"/>
              </w:rPr>
            </w:pPr>
            <w:r w:rsidRPr="00FE732E">
              <w:rPr>
                <w:rFonts w:eastAsia="Times New Roman" w:cstheme="minorHAnsi"/>
                <w:noProof/>
                <w:sz w:val="18"/>
                <w:szCs w:val="18"/>
                <w:lang w:val="es-ES_tradnl"/>
              </w:rPr>
              <w:t>(1)</w:t>
            </w:r>
          </w:p>
        </w:tc>
        <w:tc>
          <w:tcPr>
            <w:tcW w:w="1411" w:type="pct"/>
            <w:tcBorders>
              <w:top w:val="single" w:sz="6" w:space="0" w:color="auto"/>
              <w:left w:val="single" w:sz="6" w:space="0" w:color="auto"/>
              <w:right w:val="single" w:sz="4" w:space="0" w:color="auto"/>
            </w:tcBorders>
            <w:shd w:val="clear" w:color="auto" w:fill="9CC2E5" w:themeFill="accent1" w:themeFillTint="99"/>
          </w:tcPr>
          <w:p w:rsidR="00B81D86" w:rsidRPr="00FE732E" w:rsidRDefault="00B81D86" w:rsidP="009D7D10">
            <w:pPr>
              <w:spacing w:before="120" w:after="120" w:line="240" w:lineRule="auto"/>
              <w:jc w:val="center"/>
              <w:rPr>
                <w:rFonts w:eastAsia="Times New Roman" w:cstheme="minorHAnsi"/>
                <w:noProof/>
                <w:sz w:val="18"/>
                <w:szCs w:val="18"/>
                <w:lang w:val="es-ES_tradnl"/>
              </w:rPr>
            </w:pPr>
            <w:r w:rsidRPr="00FE732E">
              <w:rPr>
                <w:rFonts w:eastAsia="Times New Roman" w:cstheme="minorHAnsi"/>
                <w:noProof/>
                <w:sz w:val="18"/>
                <w:szCs w:val="18"/>
                <w:lang w:val="es-ES_tradnl"/>
              </w:rPr>
              <w:t>(2)</w:t>
            </w:r>
          </w:p>
        </w:tc>
        <w:tc>
          <w:tcPr>
            <w:tcW w:w="1662" w:type="pct"/>
            <w:tcBorders>
              <w:top w:val="single" w:sz="4" w:space="0" w:color="auto"/>
              <w:left w:val="single" w:sz="4" w:space="0" w:color="auto"/>
              <w:bottom w:val="single" w:sz="4" w:space="0" w:color="auto"/>
            </w:tcBorders>
            <w:shd w:val="clear" w:color="auto" w:fill="9CC2E5" w:themeFill="accent1" w:themeFillTint="99"/>
          </w:tcPr>
          <w:p w:rsidR="00B81D86" w:rsidRPr="00FE732E" w:rsidRDefault="00B81D86" w:rsidP="009D7D10">
            <w:pPr>
              <w:spacing w:before="120" w:after="120" w:line="240" w:lineRule="auto"/>
              <w:jc w:val="center"/>
              <w:rPr>
                <w:rFonts w:eastAsia="Times New Roman" w:cstheme="minorHAnsi"/>
                <w:noProof/>
                <w:sz w:val="18"/>
                <w:szCs w:val="18"/>
                <w:lang w:val="es-ES_tradnl"/>
              </w:rPr>
            </w:pPr>
            <w:r w:rsidRPr="00FE732E">
              <w:rPr>
                <w:rFonts w:eastAsia="Times New Roman" w:cstheme="minorHAnsi"/>
                <w:noProof/>
                <w:sz w:val="18"/>
                <w:szCs w:val="18"/>
                <w:lang w:val="es-ES_tradnl"/>
              </w:rPr>
              <w:t xml:space="preserve">(3) </w:t>
            </w:r>
          </w:p>
        </w:tc>
        <w:tc>
          <w:tcPr>
            <w:tcW w:w="1106" w:type="pct"/>
            <w:tcBorders>
              <w:top w:val="single" w:sz="4" w:space="0" w:color="auto"/>
              <w:bottom w:val="single" w:sz="4" w:space="0" w:color="auto"/>
              <w:right w:val="single" w:sz="4" w:space="0" w:color="auto"/>
            </w:tcBorders>
            <w:shd w:val="clear" w:color="auto" w:fill="9CC2E5" w:themeFill="accent1" w:themeFillTint="99"/>
          </w:tcPr>
          <w:p w:rsidR="00B81D86" w:rsidRPr="00FE732E" w:rsidRDefault="00B81D86" w:rsidP="009D7D10">
            <w:pPr>
              <w:spacing w:before="120" w:after="120" w:line="240" w:lineRule="auto"/>
              <w:rPr>
                <w:rFonts w:eastAsia="Times New Roman" w:cstheme="minorHAnsi"/>
                <w:noProof/>
                <w:sz w:val="18"/>
                <w:szCs w:val="18"/>
                <w:lang w:val="es-ES_tradnl"/>
              </w:rPr>
            </w:pPr>
            <w:r w:rsidRPr="00FE732E">
              <w:rPr>
                <w:rFonts w:eastAsia="Times New Roman" w:cstheme="minorHAnsi"/>
                <w:noProof/>
                <w:sz w:val="18"/>
                <w:szCs w:val="18"/>
                <w:lang w:val="es-ES_tradnl"/>
              </w:rPr>
              <w:t>(4)</w:t>
            </w:r>
          </w:p>
        </w:tc>
      </w:tr>
      <w:tr w:rsidR="00B81D86" w:rsidRPr="00FE732E" w:rsidTr="009D7D10">
        <w:tc>
          <w:tcPr>
            <w:tcW w:w="821" w:type="pct"/>
            <w:tcBorders>
              <w:top w:val="single" w:sz="6" w:space="0" w:color="auto"/>
              <w:left w:val="single" w:sz="4" w:space="0" w:color="auto"/>
              <w:bottom w:val="single" w:sz="4" w:space="0" w:color="auto"/>
            </w:tcBorders>
            <w:shd w:val="clear" w:color="auto" w:fill="DEEAF6" w:themeFill="accent1" w:themeFillTint="33"/>
          </w:tcPr>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r w:rsidRPr="00FE732E">
              <w:rPr>
                <w:rFonts w:eastAsia="Times New Roman" w:cstheme="minorHAnsi"/>
                <w:sz w:val="18"/>
                <w:szCs w:val="18"/>
                <w:lang w:val="es-ES_tradnl"/>
              </w:rPr>
              <w:t>Capítulo 18</w:t>
            </w:r>
          </w:p>
        </w:tc>
        <w:tc>
          <w:tcPr>
            <w:tcW w:w="1411" w:type="pct"/>
            <w:tcBorders>
              <w:top w:val="single" w:sz="6" w:space="0" w:color="auto"/>
              <w:left w:val="single" w:sz="6" w:space="0" w:color="auto"/>
              <w:bottom w:val="single" w:sz="4" w:space="0" w:color="auto"/>
              <w:right w:val="single" w:sz="6" w:space="0" w:color="auto"/>
            </w:tcBorders>
            <w:shd w:val="clear" w:color="auto" w:fill="DEEAF6" w:themeFill="accent1" w:themeFillTint="33"/>
          </w:tcPr>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r w:rsidRPr="00FE732E">
              <w:rPr>
                <w:sz w:val="18"/>
                <w:szCs w:val="18"/>
              </w:rPr>
              <w:t>Cacao y sus preparaciones</w:t>
            </w:r>
          </w:p>
        </w:tc>
        <w:tc>
          <w:tcPr>
            <w:tcW w:w="1662" w:type="pct"/>
            <w:tcBorders>
              <w:top w:val="single" w:sz="4" w:space="0" w:color="auto"/>
              <w:bottom w:val="single" w:sz="4" w:space="0" w:color="auto"/>
              <w:right w:val="single" w:sz="4" w:space="0" w:color="auto"/>
            </w:tcBorders>
            <w:shd w:val="clear" w:color="auto" w:fill="DEEAF6" w:themeFill="accent1" w:themeFillTint="33"/>
          </w:tcPr>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r w:rsidRPr="00FE732E">
              <w:rPr>
                <w:rFonts w:eastAsia="Times New Roman" w:cstheme="minorHAnsi"/>
                <w:sz w:val="18"/>
                <w:szCs w:val="18"/>
                <w:lang w:val="es-ES_tradnl"/>
              </w:rPr>
              <w:t>Fabricación:</w:t>
            </w:r>
          </w:p>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p>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r w:rsidRPr="00FE732E">
              <w:rPr>
                <w:rFonts w:eastAsia="Times New Roman" w:cstheme="minorHAnsi"/>
                <w:sz w:val="18"/>
                <w:szCs w:val="18"/>
                <w:lang w:val="es-ES_tradnl"/>
              </w:rPr>
              <w:t>- a partir de materiales de cualquier partida, excepto a partir de los materiales de la misma partida que el</w:t>
            </w:r>
          </w:p>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r w:rsidRPr="00FE732E">
              <w:rPr>
                <w:rFonts w:eastAsia="Times New Roman" w:cstheme="minorHAnsi"/>
                <w:sz w:val="18"/>
                <w:szCs w:val="18"/>
                <w:lang w:val="es-ES_tradnl"/>
              </w:rPr>
              <w:t>producto, y</w:t>
            </w:r>
          </w:p>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p>
          <w:p w:rsidR="00B81D86" w:rsidRPr="00FE732E" w:rsidRDefault="00B81D86" w:rsidP="009D7D10">
            <w:pPr>
              <w:autoSpaceDE w:val="0"/>
              <w:autoSpaceDN w:val="0"/>
              <w:adjustRightInd w:val="0"/>
              <w:spacing w:after="0" w:line="240" w:lineRule="auto"/>
              <w:jc w:val="both"/>
              <w:rPr>
                <w:rFonts w:eastAsia="Times New Roman" w:cstheme="minorHAnsi"/>
                <w:sz w:val="18"/>
                <w:szCs w:val="18"/>
                <w:lang w:val="es-ES_tradnl"/>
              </w:rPr>
            </w:pPr>
            <w:r w:rsidRPr="00FE732E">
              <w:rPr>
                <w:rFonts w:eastAsia="Times New Roman" w:cstheme="minorHAnsi"/>
                <w:sz w:val="18"/>
                <w:szCs w:val="18"/>
                <w:lang w:val="es-ES_tradnl"/>
              </w:rPr>
              <w:t>- en la cual el valor de todos los materiales del capítulo 17, excepto de los materiales de la subpartida 1702 30, utilizados no exceda del 30 % del precio franco fábrica del producto.</w:t>
            </w:r>
          </w:p>
          <w:p w:rsidR="00B81D86" w:rsidRPr="00FE732E" w:rsidRDefault="00B81D86" w:rsidP="009D7D10">
            <w:pPr>
              <w:autoSpaceDE w:val="0"/>
              <w:autoSpaceDN w:val="0"/>
              <w:adjustRightInd w:val="0"/>
              <w:spacing w:after="0" w:line="240" w:lineRule="auto"/>
              <w:jc w:val="both"/>
              <w:rPr>
                <w:rFonts w:cstheme="minorHAnsi"/>
                <w:sz w:val="18"/>
                <w:szCs w:val="18"/>
              </w:rPr>
            </w:pPr>
          </w:p>
        </w:tc>
        <w:tc>
          <w:tcPr>
            <w:tcW w:w="110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81D86" w:rsidRPr="00FE732E" w:rsidRDefault="00B81D86" w:rsidP="009D7D10">
            <w:pPr>
              <w:spacing w:before="60" w:after="60" w:line="240" w:lineRule="auto"/>
              <w:rPr>
                <w:rFonts w:eastAsia="Times New Roman" w:cstheme="minorHAnsi"/>
                <w:sz w:val="18"/>
                <w:szCs w:val="18"/>
                <w:lang w:val="es-ES_tradnl"/>
              </w:rPr>
            </w:pPr>
          </w:p>
        </w:tc>
      </w:tr>
    </w:tbl>
    <w:p w:rsidR="00B81D86" w:rsidRPr="00516572" w:rsidRDefault="00B81D86" w:rsidP="00B81D86">
      <w:pPr>
        <w:pStyle w:val="Piedepgina"/>
        <w:jc w:val="both"/>
        <w:rPr>
          <w:b/>
          <w:sz w:val="18"/>
          <w:szCs w:val="18"/>
          <w:lang w:val="es-ES_tradnl"/>
        </w:rPr>
      </w:pPr>
    </w:p>
    <w:p w:rsidR="00B81D86" w:rsidRDefault="00B81D86" w:rsidP="00B81D86">
      <w:pPr>
        <w:pStyle w:val="Piedepgina"/>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81792" behindDoc="0" locked="0" layoutInCell="1" allowOverlap="1" wp14:anchorId="47B009EC" wp14:editId="4779706F">
                <wp:simplePos x="0" y="0"/>
                <wp:positionH relativeFrom="margin">
                  <wp:align>right</wp:align>
                </wp:positionH>
                <wp:positionV relativeFrom="paragraph">
                  <wp:posOffset>136474</wp:posOffset>
                </wp:positionV>
                <wp:extent cx="5720486" cy="619125"/>
                <wp:effectExtent l="0" t="0" r="13970" b="28575"/>
                <wp:wrapNone/>
                <wp:docPr id="40" name="40 Grupo"/>
                <wp:cNvGraphicFramePr/>
                <a:graphic xmlns:a="http://schemas.openxmlformats.org/drawingml/2006/main">
                  <a:graphicData uri="http://schemas.microsoft.com/office/word/2010/wordprocessingGroup">
                    <wpg:wgp>
                      <wpg:cNvGrpSpPr/>
                      <wpg:grpSpPr>
                        <a:xfrm>
                          <a:off x="0" y="0"/>
                          <a:ext cx="5720486"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9D7D10" w:rsidRPr="004D79BD" w:rsidRDefault="009D7D10" w:rsidP="00B81D86">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9D7D10" w:rsidRPr="00A633BB" w:rsidRDefault="009D7D10" w:rsidP="00B81D86">
                              <w:pPr>
                                <w:contextualSpacing/>
                                <w:jc w:val="both"/>
                                <w:rPr>
                                  <w:b/>
                                  <w:lang w:val="es-ES_tradnl"/>
                                </w:rPr>
                              </w:pPr>
                              <w:r w:rsidRPr="00A633BB">
                                <w:rPr>
                                  <w:b/>
                                  <w:lang w:val="es-ES_tradnl"/>
                                </w:rPr>
                                <w:t>DESCRIPCIÓN GENERAL DE LA MATRIZ QUE CONTENE LA ROE  (APÉNDICE 2)</w:t>
                              </w:r>
                            </w:p>
                            <w:p w:rsidR="009D7D10" w:rsidRPr="004D79BD" w:rsidRDefault="009D7D10" w:rsidP="00B81D86">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7B009EC" id="40 Grupo" o:spid="_x0000_s1056" style="position:absolute;left:0;text-align:left;margin-left:399.25pt;margin-top:10.75pt;width:450.45pt;height:48.75pt;z-index:251681792;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rsidR="009D7D10" w:rsidRPr="004D79BD" w:rsidRDefault="009D7D10" w:rsidP="00B81D86">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rsidR="009D7D10" w:rsidRPr="00A633BB" w:rsidRDefault="009D7D10" w:rsidP="00B81D86">
                        <w:pPr>
                          <w:contextualSpacing/>
                          <w:jc w:val="both"/>
                          <w:rPr>
                            <w:b/>
                            <w:lang w:val="es-ES_tradnl"/>
                          </w:rPr>
                        </w:pPr>
                        <w:r w:rsidRPr="00A633BB">
                          <w:rPr>
                            <w:b/>
                            <w:lang w:val="es-ES_tradnl"/>
                          </w:rPr>
                          <w:t>DESCRIPCIÓN GENERAL DE LA MATRIZ QUE CONTENE LA ROE  (APÉNDICE 2)</w:t>
                        </w:r>
                      </w:p>
                      <w:p w:rsidR="009D7D10" w:rsidRPr="004D79BD" w:rsidRDefault="009D7D10" w:rsidP="00B81D86">
                        <w:pPr>
                          <w:rPr>
                            <w:lang w:val="es-ES_tradnl"/>
                          </w:rPr>
                        </w:pPr>
                      </w:p>
                    </w:txbxContent>
                  </v:textbox>
                </v:rect>
                <w10:wrap anchorx="margin"/>
              </v:group>
            </w:pict>
          </mc:Fallback>
        </mc:AlternateContent>
      </w:r>
    </w:p>
    <w:p w:rsidR="00B81D86" w:rsidRDefault="00B81D86" w:rsidP="00B81D86">
      <w:pPr>
        <w:pStyle w:val="Piedepgina"/>
        <w:jc w:val="both"/>
        <w:rPr>
          <w:b/>
          <w:sz w:val="20"/>
          <w:szCs w:val="20"/>
          <w:lang w:val="es-ES_tradnl"/>
        </w:rPr>
      </w:pPr>
    </w:p>
    <w:p w:rsidR="00B81D86" w:rsidRDefault="00B81D86" w:rsidP="00B81D86">
      <w:pPr>
        <w:pStyle w:val="Piedepgina"/>
        <w:jc w:val="both"/>
        <w:rPr>
          <w:b/>
          <w:sz w:val="20"/>
          <w:szCs w:val="20"/>
          <w:lang w:val="es-ES_tradnl"/>
        </w:rPr>
      </w:pPr>
    </w:p>
    <w:p w:rsidR="00B81D86" w:rsidRDefault="00B81D86" w:rsidP="00B81D86">
      <w:pPr>
        <w:pStyle w:val="Piedepgina"/>
        <w:jc w:val="both"/>
        <w:rPr>
          <w:b/>
          <w:sz w:val="20"/>
          <w:szCs w:val="20"/>
          <w:lang w:val="es-ES_tradnl"/>
        </w:rPr>
      </w:pPr>
    </w:p>
    <w:p w:rsidR="00B81D86" w:rsidRDefault="00B81D86" w:rsidP="00B81D86">
      <w:pPr>
        <w:pStyle w:val="Piedepgina"/>
        <w:jc w:val="both"/>
        <w:rPr>
          <w:b/>
          <w:sz w:val="20"/>
          <w:szCs w:val="20"/>
          <w:lang w:val="es-ES_tradnl"/>
        </w:rPr>
      </w:pPr>
    </w:p>
    <w:p w:rsidR="00B81D86" w:rsidRDefault="00B81D86" w:rsidP="00B81D86">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hyperlink r:id="rId10" w:history="1">
        <w:r w:rsidRPr="006128E8">
          <w:rPr>
            <w:b/>
            <w:sz w:val="20"/>
            <w:szCs w:val="20"/>
            <w:lang w:val="es-ES_tradnl"/>
          </w:rPr>
          <w:t>Apéndice 1</w:t>
        </w:r>
      </w:hyperlink>
      <w:r w:rsidRPr="006128E8">
        <w:rPr>
          <w:color w:val="FF0000"/>
          <w:sz w:val="20"/>
          <w:szCs w:val="20"/>
          <w:lang w:val="es-ES_tradnl"/>
        </w:rPr>
        <w:t xml:space="preserve"> </w:t>
      </w:r>
      <w:r w:rsidRPr="006A4416">
        <w:rPr>
          <w:sz w:val="20"/>
          <w:szCs w:val="20"/>
          <w:lang w:val="es-ES_tradnl"/>
        </w:rPr>
        <w:t>del AdA</w:t>
      </w:r>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w:t>
      </w:r>
      <w:r w:rsidRPr="003A3DBE">
        <w:rPr>
          <w:sz w:val="20"/>
          <w:szCs w:val="20"/>
          <w:lang w:val="es-ES_tradnl"/>
        </w:rPr>
        <w:t>s</w:t>
      </w:r>
      <w:r>
        <w:rPr>
          <w:sz w:val="20"/>
          <w:szCs w:val="20"/>
          <w:lang w:val="es-ES_tradnl"/>
        </w:rPr>
        <w:t xml:space="preserve"> nota</w:t>
      </w:r>
      <w:r w:rsidRPr="003A3DBE">
        <w:rPr>
          <w:sz w:val="20"/>
          <w:szCs w:val="20"/>
          <w:lang w:val="es-ES_tradnl"/>
        </w:rPr>
        <w:t>s</w:t>
      </w:r>
      <w:r>
        <w:rPr>
          <w:sz w:val="20"/>
          <w:szCs w:val="20"/>
          <w:lang w:val="es-ES_tradnl"/>
        </w:rPr>
        <w:t xml:space="preserve"> 2), que</w:t>
      </w:r>
      <w:r w:rsidRPr="006128E8">
        <w:rPr>
          <w:sz w:val="20"/>
          <w:szCs w:val="20"/>
          <w:lang w:val="es-ES_tradnl"/>
        </w:rPr>
        <w:t xml:space="preserve"> se resumen a continuación:</w:t>
      </w:r>
    </w:p>
    <w:p w:rsidR="00B81D86" w:rsidRPr="00106152" w:rsidRDefault="00B81D86" w:rsidP="00B81D86">
      <w:pPr>
        <w:pStyle w:val="Piedepgina"/>
        <w:jc w:val="both"/>
        <w:rPr>
          <w:sz w:val="18"/>
          <w:szCs w:val="18"/>
          <w:u w:val="single"/>
          <w:lang w:val="es-ES_tradnl"/>
        </w:rPr>
      </w:pPr>
    </w:p>
    <w:p w:rsidR="00B81D86" w:rsidRPr="00527E7F" w:rsidRDefault="00B81D86" w:rsidP="007C1082">
      <w:pPr>
        <w:pStyle w:val="Piedepgina"/>
        <w:numPr>
          <w:ilvl w:val="0"/>
          <w:numId w:val="20"/>
        </w:numPr>
        <w:ind w:left="720"/>
        <w:jc w:val="both"/>
        <w:rPr>
          <w:sz w:val="18"/>
          <w:szCs w:val="18"/>
          <w:u w:val="single"/>
          <w:lang w:val="es-ES_tradnl"/>
        </w:rPr>
      </w:pPr>
      <w:r w:rsidRPr="00A662FC">
        <w:rPr>
          <w:sz w:val="20"/>
          <w:szCs w:val="20"/>
          <w:lang w:val="es-ES_tradnl"/>
        </w:rPr>
        <w:t>En la columna (1)</w:t>
      </w:r>
      <w:r>
        <w:rPr>
          <w:sz w:val="20"/>
          <w:szCs w:val="20"/>
          <w:lang w:val="es-ES_tradnl"/>
        </w:rPr>
        <w:t xml:space="preserve"> se indica el código arancelario básico (capítulo, partida o sub-partida); en este caso, aparece el código del capítulo 18.</w:t>
      </w:r>
    </w:p>
    <w:p w:rsidR="00B81D86" w:rsidRPr="005656C1" w:rsidRDefault="00B81D86" w:rsidP="007C1082">
      <w:pPr>
        <w:pStyle w:val="Piedepgina"/>
        <w:jc w:val="both"/>
        <w:rPr>
          <w:sz w:val="18"/>
          <w:szCs w:val="18"/>
          <w:u w:val="single"/>
          <w:lang w:val="es-ES_tradnl"/>
        </w:rPr>
      </w:pPr>
    </w:p>
    <w:p w:rsidR="00B81D86" w:rsidRPr="00781521" w:rsidRDefault="00B81D86" w:rsidP="007C1082">
      <w:pPr>
        <w:pStyle w:val="Piedepgina"/>
        <w:numPr>
          <w:ilvl w:val="0"/>
          <w:numId w:val="20"/>
        </w:numPr>
        <w:ind w:left="720"/>
        <w:jc w:val="both"/>
        <w:rPr>
          <w:sz w:val="20"/>
          <w:szCs w:val="20"/>
          <w:lang w:val="es-ES_tradnl"/>
        </w:rPr>
      </w:pPr>
      <w:r w:rsidRPr="007257A2">
        <w:rPr>
          <w:sz w:val="20"/>
          <w:szCs w:val="20"/>
          <w:lang w:val="es-ES_tradnl"/>
        </w:rPr>
        <w:t>En la columna (2), se indica la descripción de los productos que se clasifican en</w:t>
      </w:r>
      <w:r>
        <w:rPr>
          <w:sz w:val="20"/>
          <w:szCs w:val="20"/>
          <w:lang w:val="es-ES_tradnl"/>
        </w:rPr>
        <w:t xml:space="preserve"> el capítulo 18</w:t>
      </w:r>
      <w:r w:rsidRPr="007257A2">
        <w:rPr>
          <w:sz w:val="20"/>
          <w:szCs w:val="20"/>
          <w:lang w:val="es-ES_tradnl"/>
        </w:rPr>
        <w:t>, así</w:t>
      </w:r>
      <w:r>
        <w:rPr>
          <w:sz w:val="20"/>
          <w:szCs w:val="20"/>
          <w:lang w:val="es-ES_tradnl"/>
        </w:rPr>
        <w:t>: cacao y sus preparaciones, y dentro de este lo relativo a</w:t>
      </w:r>
      <w:r w:rsidRPr="00781521">
        <w:rPr>
          <w:sz w:val="20"/>
          <w:szCs w:val="20"/>
          <w:lang w:val="es-ES_tradnl"/>
        </w:rPr>
        <w:t xml:space="preserve">: </w:t>
      </w:r>
      <w:r w:rsidRPr="00781521">
        <w:rPr>
          <w:rFonts w:cstheme="minorHAnsi"/>
          <w:noProof/>
          <w:sz w:val="20"/>
          <w:szCs w:val="20"/>
        </w:rPr>
        <w:t>Chocolate y demás preparaciones alimenticias que contengan cacao</w:t>
      </w:r>
      <w:r>
        <w:rPr>
          <w:rFonts w:cstheme="minorHAnsi"/>
          <w:noProof/>
          <w:sz w:val="20"/>
          <w:szCs w:val="20"/>
        </w:rPr>
        <w:t xml:space="preserve"> de la partida 1806,</w:t>
      </w:r>
    </w:p>
    <w:p w:rsidR="00B81D86" w:rsidRPr="007257A2" w:rsidRDefault="00B81D86" w:rsidP="007C1082">
      <w:pPr>
        <w:pStyle w:val="Piedepgina"/>
        <w:jc w:val="both"/>
        <w:rPr>
          <w:sz w:val="20"/>
          <w:szCs w:val="20"/>
          <w:lang w:val="es-ES_tradnl"/>
        </w:rPr>
      </w:pPr>
    </w:p>
    <w:p w:rsidR="00B81D86" w:rsidRPr="0086717A" w:rsidRDefault="00B81D86" w:rsidP="007C1082">
      <w:pPr>
        <w:pStyle w:val="Piedepgina"/>
        <w:numPr>
          <w:ilvl w:val="0"/>
          <w:numId w:val="20"/>
        </w:numPr>
        <w:ind w:left="720"/>
        <w:jc w:val="both"/>
        <w:rPr>
          <w:sz w:val="20"/>
          <w:szCs w:val="20"/>
          <w:lang w:val="es-ES_tradnl"/>
        </w:rPr>
      </w:pPr>
      <w:r w:rsidRPr="0086717A">
        <w:rPr>
          <w:sz w:val="20"/>
          <w:szCs w:val="20"/>
          <w:lang w:val="es-ES_tradnl"/>
        </w:rPr>
        <w:t xml:space="preserve">En la columna (3) se establece la </w:t>
      </w:r>
      <w:r>
        <w:rPr>
          <w:sz w:val="20"/>
          <w:szCs w:val="20"/>
          <w:lang w:val="es-ES_tradnl"/>
        </w:rPr>
        <w:t>ROE</w:t>
      </w:r>
      <w:r w:rsidRPr="0086717A">
        <w:rPr>
          <w:sz w:val="20"/>
          <w:szCs w:val="20"/>
          <w:lang w:val="es-ES_tradnl"/>
        </w:rPr>
        <w:t xml:space="preserve"> que deberá cumplir </w:t>
      </w:r>
      <w:r>
        <w:rPr>
          <w:sz w:val="20"/>
          <w:szCs w:val="20"/>
          <w:lang w:val="es-ES_tradnl"/>
        </w:rPr>
        <w:t xml:space="preserve">el productor/exportador para que el producto o 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s dentro del Acuerdo,</w:t>
      </w:r>
      <w:r w:rsidRPr="00CD3061">
        <w:rPr>
          <w:sz w:val="20"/>
          <w:szCs w:val="20"/>
          <w:lang w:val="es-ES_tradnl"/>
        </w:rPr>
        <w:t xml:space="preserve"> </w:t>
      </w:r>
      <w:r>
        <w:rPr>
          <w:sz w:val="20"/>
          <w:szCs w:val="20"/>
          <w:lang w:val="es-ES_tradnl"/>
        </w:rPr>
        <w:t>debiéndose tener en cuenta el origen y tipo de materiales utilizados en su fabricación.</w:t>
      </w:r>
    </w:p>
    <w:p w:rsidR="00B81D86" w:rsidRPr="00084F7C" w:rsidRDefault="00B81D86" w:rsidP="007C1082">
      <w:pPr>
        <w:pStyle w:val="Piedepgina"/>
        <w:ind w:left="348"/>
        <w:jc w:val="both"/>
        <w:rPr>
          <w:sz w:val="18"/>
          <w:szCs w:val="18"/>
          <w:lang w:val="es-ES_tradnl"/>
        </w:rPr>
      </w:pPr>
    </w:p>
    <w:p w:rsidR="00B81D86" w:rsidRPr="00C44E65" w:rsidRDefault="00B81D86" w:rsidP="007C1082">
      <w:pPr>
        <w:pStyle w:val="Piedepgina"/>
        <w:numPr>
          <w:ilvl w:val="0"/>
          <w:numId w:val="20"/>
        </w:numPr>
        <w:ind w:left="720"/>
        <w:jc w:val="both"/>
        <w:rPr>
          <w:sz w:val="20"/>
          <w:szCs w:val="20"/>
          <w:lang w:val="es-ES_tradnl"/>
        </w:rPr>
      </w:pPr>
      <w:r w:rsidRPr="00C44E65">
        <w:rPr>
          <w:sz w:val="20"/>
          <w:szCs w:val="20"/>
          <w:lang w:val="es-ES_tradnl"/>
        </w:rPr>
        <w:t xml:space="preserve">En la Columna (4) no aparece información sobre </w:t>
      </w:r>
      <w:r>
        <w:rPr>
          <w:sz w:val="20"/>
          <w:szCs w:val="20"/>
          <w:lang w:val="es-ES_tradnl"/>
        </w:rPr>
        <w:t xml:space="preserve">ROE </w:t>
      </w:r>
      <w:r w:rsidRPr="00C44E65">
        <w:rPr>
          <w:sz w:val="20"/>
          <w:szCs w:val="20"/>
          <w:lang w:val="es-ES_tradnl"/>
        </w:rPr>
        <w:t xml:space="preserve">alguna. Lo anterior </w:t>
      </w:r>
      <w:r>
        <w:rPr>
          <w:sz w:val="20"/>
          <w:szCs w:val="20"/>
          <w:lang w:val="es-ES_tradnl"/>
        </w:rPr>
        <w:t xml:space="preserve">indica que no existe ROE alternativa. </w:t>
      </w:r>
    </w:p>
    <w:p w:rsidR="00B81D86" w:rsidRPr="00753D22" w:rsidRDefault="00B81D86" w:rsidP="00B81D86">
      <w:pPr>
        <w:pStyle w:val="Piedepgina"/>
        <w:rPr>
          <w:sz w:val="20"/>
          <w:szCs w:val="20"/>
          <w:lang w:val="es-ES_tradnl"/>
        </w:rPr>
      </w:pPr>
    </w:p>
    <w:tbl>
      <w:tblPr>
        <w:tblStyle w:val="Tablaconcuadrcula2"/>
        <w:tblW w:w="8818" w:type="dxa"/>
        <w:tblInd w:w="108" w:type="dxa"/>
        <w:tblLook w:val="04A0" w:firstRow="1" w:lastRow="0" w:firstColumn="1" w:lastColumn="0" w:noHBand="0" w:noVBand="1"/>
      </w:tblPr>
      <w:tblGrid>
        <w:gridCol w:w="8818"/>
      </w:tblGrid>
      <w:tr w:rsidR="00E20A21" w:rsidRPr="005C5B70" w:rsidTr="00476BB8">
        <w:tc>
          <w:tcPr>
            <w:tcW w:w="8818" w:type="dxa"/>
            <w:shd w:val="clear" w:color="auto" w:fill="D5DCE4" w:themeFill="text2" w:themeFillTint="33"/>
          </w:tcPr>
          <w:p w:rsidR="00E20A21" w:rsidRPr="0037450E" w:rsidRDefault="00E20A21" w:rsidP="00A51D57">
            <w:pPr>
              <w:pStyle w:val="Prrafodelista"/>
              <w:ind w:left="0"/>
              <w:jc w:val="both"/>
              <w:rPr>
                <w:b/>
                <w:sz w:val="18"/>
                <w:szCs w:val="18"/>
                <w:lang w:val="es-ES_tradnl"/>
              </w:rPr>
            </w:pPr>
            <w:r w:rsidRPr="0037450E">
              <w:rPr>
                <w:b/>
                <w:sz w:val="18"/>
                <w:szCs w:val="18"/>
                <w:lang w:val="es-ES_tradnl"/>
              </w:rPr>
              <w:t xml:space="preserve">Mayor información:   </w:t>
            </w:r>
          </w:p>
          <w:p w:rsidR="00E20A21" w:rsidRPr="000253A2" w:rsidRDefault="00E20A21" w:rsidP="00803B3B">
            <w:pPr>
              <w:pStyle w:val="Prrafodelista"/>
              <w:spacing w:after="0"/>
              <w:ind w:left="0"/>
              <w:jc w:val="both"/>
              <w:rPr>
                <w:sz w:val="18"/>
                <w:szCs w:val="18"/>
                <w:lang w:val="es-ES_tradnl"/>
              </w:rPr>
            </w:pPr>
          </w:p>
          <w:p w:rsidR="00E20A21" w:rsidRPr="001F6973" w:rsidRDefault="00E20A21" w:rsidP="00E20A21">
            <w:pPr>
              <w:pStyle w:val="Prrafodelista"/>
              <w:numPr>
                <w:ilvl w:val="0"/>
                <w:numId w:val="21"/>
              </w:numPr>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rsidR="00E20A21" w:rsidRPr="001F6973" w:rsidRDefault="00E20A21" w:rsidP="00E20A21">
            <w:pPr>
              <w:pStyle w:val="Prrafodelista"/>
              <w:numPr>
                <w:ilvl w:val="0"/>
                <w:numId w:val="21"/>
              </w:numPr>
              <w:jc w:val="both"/>
              <w:rPr>
                <w:b/>
                <w:sz w:val="18"/>
                <w:szCs w:val="18"/>
                <w:lang w:val="es-ES_tradnl"/>
              </w:rPr>
            </w:pPr>
            <w:r w:rsidRPr="001F6973">
              <w:rPr>
                <w:b/>
                <w:sz w:val="18"/>
                <w:szCs w:val="18"/>
                <w:lang w:val="es-ES_tradnl"/>
              </w:rPr>
              <w:lastRenderedPageBreak/>
              <w:t>Video explicativo: Interpretación de Normas de Origen Específicas</w:t>
            </w:r>
            <w:r w:rsidRPr="001F6973">
              <w:rPr>
                <w:sz w:val="18"/>
                <w:szCs w:val="18"/>
                <w:lang w:val="es-ES_tradnl"/>
              </w:rPr>
              <w:t>, que Usted encontrará en el módulo de Normas de Origen, del material didáctico.</w:t>
            </w:r>
          </w:p>
        </w:tc>
      </w:tr>
    </w:tbl>
    <w:p w:rsidR="00B81D86" w:rsidRPr="00E20A21" w:rsidRDefault="00B81D86" w:rsidP="00B81D86">
      <w:pPr>
        <w:pStyle w:val="Piedepgina"/>
        <w:jc w:val="both"/>
        <w:rPr>
          <w:sz w:val="20"/>
          <w:szCs w:val="20"/>
        </w:rPr>
      </w:pPr>
    </w:p>
    <w:p w:rsidR="00B81D86" w:rsidRPr="00C44E65" w:rsidRDefault="00B81D86" w:rsidP="00B81D86">
      <w:pPr>
        <w:pStyle w:val="Piedepgina"/>
        <w:jc w:val="both"/>
        <w:rPr>
          <w:sz w:val="20"/>
          <w:szCs w:val="20"/>
          <w:lang w:val="es-ES_tradnl"/>
        </w:rPr>
      </w:pPr>
    </w:p>
    <w:p w:rsidR="00B81D86" w:rsidRDefault="00AA36BD" w:rsidP="00B81D86">
      <w:pPr>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82816" behindDoc="0" locked="0" layoutInCell="1" allowOverlap="1" wp14:anchorId="03E4A5F3" wp14:editId="75BF0A67">
                <wp:simplePos x="0" y="0"/>
                <wp:positionH relativeFrom="margin">
                  <wp:align>right</wp:align>
                </wp:positionH>
                <wp:positionV relativeFrom="paragraph">
                  <wp:posOffset>53619</wp:posOffset>
                </wp:positionV>
                <wp:extent cx="5661964" cy="619125"/>
                <wp:effectExtent l="0" t="0" r="15240" b="28575"/>
                <wp:wrapNone/>
                <wp:docPr id="44" name="44 Grupo"/>
                <wp:cNvGraphicFramePr/>
                <a:graphic xmlns:a="http://schemas.openxmlformats.org/drawingml/2006/main">
                  <a:graphicData uri="http://schemas.microsoft.com/office/word/2010/wordprocessingGroup">
                    <wpg:wgp>
                      <wpg:cNvGrpSpPr/>
                      <wpg:grpSpPr>
                        <a:xfrm>
                          <a:off x="0" y="0"/>
                          <a:ext cx="5661964"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9D7D10" w:rsidRPr="004D79BD" w:rsidRDefault="009D7D10" w:rsidP="00B81D86">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9D7D10" w:rsidRPr="00A633BB" w:rsidRDefault="009D7D10" w:rsidP="00B81D86">
                              <w:pPr>
                                <w:contextualSpacing/>
                                <w:jc w:val="both"/>
                                <w:rPr>
                                  <w:b/>
                                  <w:lang w:val="es-ES_tradnl"/>
                                </w:rPr>
                              </w:pPr>
                              <w:r w:rsidRPr="00A633BB">
                                <w:rPr>
                                  <w:b/>
                                  <w:lang w:val="es-ES_tradnl"/>
                                </w:rPr>
                                <w:t>INTERPRETACIÓN DE LA NORMA DE ORIGEN ESPECÍFICA</w:t>
                              </w:r>
                            </w:p>
                            <w:p w:rsidR="009D7D10" w:rsidRPr="004D79BD" w:rsidRDefault="009D7D10" w:rsidP="00B81D86">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3E4A5F3" id="44 Grupo" o:spid="_x0000_s1060" style="position:absolute;left:0;text-align:left;margin-left:394.6pt;margin-top:4.2pt;width:445.8pt;height:48.75pt;z-index:251682816;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C64w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rsidR="009D7D10" w:rsidRPr="004D79BD" w:rsidRDefault="009D7D10" w:rsidP="00B81D86">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rsidR="009D7D10" w:rsidRPr="00A633BB" w:rsidRDefault="009D7D10" w:rsidP="00B81D86">
                        <w:pPr>
                          <w:contextualSpacing/>
                          <w:jc w:val="both"/>
                          <w:rPr>
                            <w:b/>
                            <w:lang w:val="es-ES_tradnl"/>
                          </w:rPr>
                        </w:pPr>
                        <w:r w:rsidRPr="00A633BB">
                          <w:rPr>
                            <w:b/>
                            <w:lang w:val="es-ES_tradnl"/>
                          </w:rPr>
                          <w:t>INTERPRETACIÓN DE LA NORMA DE ORIGEN ESPECÍFICA</w:t>
                        </w:r>
                      </w:p>
                      <w:p w:rsidR="009D7D10" w:rsidRPr="004D79BD" w:rsidRDefault="009D7D10" w:rsidP="00B81D86">
                        <w:pPr>
                          <w:rPr>
                            <w:lang w:val="es-ES_tradnl"/>
                          </w:rPr>
                        </w:pPr>
                      </w:p>
                    </w:txbxContent>
                  </v:textbox>
                </v:rect>
                <w10:wrap anchorx="margin"/>
              </v:group>
            </w:pict>
          </mc:Fallback>
        </mc:AlternateContent>
      </w:r>
    </w:p>
    <w:p w:rsidR="00B81D86" w:rsidRDefault="00B81D86" w:rsidP="00B81D86">
      <w:pPr>
        <w:contextualSpacing/>
        <w:jc w:val="both"/>
        <w:rPr>
          <w:sz w:val="20"/>
          <w:szCs w:val="20"/>
          <w:lang w:val="es-ES_tradnl"/>
        </w:rPr>
      </w:pPr>
    </w:p>
    <w:p w:rsidR="00B81D86" w:rsidRDefault="00B81D86" w:rsidP="00B81D86">
      <w:pPr>
        <w:contextualSpacing/>
        <w:jc w:val="both"/>
        <w:rPr>
          <w:sz w:val="20"/>
          <w:szCs w:val="20"/>
          <w:lang w:val="es-ES_tradnl"/>
        </w:rPr>
      </w:pPr>
    </w:p>
    <w:p w:rsidR="00B81D86" w:rsidRDefault="00B81D86" w:rsidP="00B81D86">
      <w:pPr>
        <w:contextualSpacing/>
        <w:jc w:val="both"/>
        <w:rPr>
          <w:sz w:val="20"/>
          <w:szCs w:val="20"/>
          <w:lang w:val="es-ES_tradnl"/>
        </w:rPr>
      </w:pPr>
    </w:p>
    <w:p w:rsidR="00B81D86" w:rsidRPr="00062BF4" w:rsidRDefault="00B81D86" w:rsidP="00B81D86">
      <w:pPr>
        <w:contextualSpacing/>
        <w:jc w:val="both"/>
        <w:rPr>
          <w:sz w:val="20"/>
          <w:szCs w:val="20"/>
          <w:lang w:val="es-ES_tradnl"/>
        </w:rPr>
      </w:pPr>
      <w:r w:rsidRPr="00741511">
        <w:rPr>
          <w:sz w:val="20"/>
          <w:szCs w:val="20"/>
          <w:lang w:val="es-ES_tradnl"/>
        </w:rPr>
        <w:t xml:space="preserve">La ROE acordada </w:t>
      </w:r>
      <w:r>
        <w:rPr>
          <w:sz w:val="20"/>
          <w:szCs w:val="20"/>
          <w:lang w:val="es-ES_tradnl"/>
        </w:rPr>
        <w:t xml:space="preserve">en el AdA, </w:t>
      </w:r>
      <w:r w:rsidRPr="00741511">
        <w:rPr>
          <w:sz w:val="20"/>
          <w:szCs w:val="20"/>
          <w:lang w:val="es-ES_tradnl"/>
        </w:rPr>
        <w:t xml:space="preserve">para </w:t>
      </w:r>
      <w:r>
        <w:rPr>
          <w:sz w:val="20"/>
          <w:szCs w:val="20"/>
          <w:lang w:val="es-ES_tradnl"/>
        </w:rPr>
        <w:t>los productos de Cacao y sus preparaciones d</w:t>
      </w:r>
      <w:r w:rsidRPr="00062BF4">
        <w:rPr>
          <w:sz w:val="20"/>
          <w:szCs w:val="20"/>
          <w:lang w:val="es-ES_tradnl"/>
        </w:rPr>
        <w:t xml:space="preserve">el capítulo 18, y dentro de estos a lo relativo a: </w:t>
      </w:r>
      <w:r w:rsidRPr="00062BF4">
        <w:rPr>
          <w:rFonts w:cstheme="minorHAnsi"/>
          <w:noProof/>
          <w:sz w:val="20"/>
          <w:szCs w:val="20"/>
        </w:rPr>
        <w:t xml:space="preserve">Chocolate y demás preparaciones alimenticias que contengan cacao de la partida 1806, </w:t>
      </w:r>
      <w:r w:rsidRPr="00062BF4">
        <w:rPr>
          <w:sz w:val="20"/>
          <w:szCs w:val="20"/>
          <w:lang w:val="es-ES_tradnl"/>
        </w:rPr>
        <w:t>está basada en el cumplimiento de dos requisitos, según aplique al producto para otor</w:t>
      </w:r>
      <w:r w:rsidR="00476BB8">
        <w:rPr>
          <w:sz w:val="20"/>
          <w:szCs w:val="20"/>
          <w:lang w:val="es-ES_tradnl"/>
        </w:rPr>
        <w:t>garle el carácter de originario, la cual se transcribe e interpreta a continuación:</w:t>
      </w:r>
    </w:p>
    <w:p w:rsidR="00B81D86" w:rsidRDefault="00B81D86" w:rsidP="00476BB8">
      <w:pPr>
        <w:pStyle w:val="Piedepgina"/>
        <w:numPr>
          <w:ilvl w:val="0"/>
          <w:numId w:val="22"/>
        </w:numPr>
        <w:jc w:val="both"/>
        <w:rPr>
          <w:sz w:val="20"/>
          <w:szCs w:val="20"/>
          <w:lang w:val="es-ES_tradnl"/>
        </w:rPr>
      </w:pPr>
      <w:r w:rsidRPr="00290DF3">
        <w:rPr>
          <w:sz w:val="20"/>
          <w:szCs w:val="20"/>
          <w:lang w:val="es-ES_tradnl"/>
        </w:rPr>
        <w:t>El primero</w:t>
      </w:r>
      <w:r>
        <w:rPr>
          <w:sz w:val="20"/>
          <w:szCs w:val="20"/>
          <w:lang w:val="es-ES_tradnl"/>
        </w:rPr>
        <w:t>,</w:t>
      </w:r>
      <w:r w:rsidRPr="00290DF3">
        <w:rPr>
          <w:sz w:val="20"/>
          <w:szCs w:val="20"/>
          <w:lang w:val="es-ES_tradnl"/>
        </w:rPr>
        <w:t xml:space="preserve"> basado en el principio de cambio de clasificación arancelaria (conocido comúnmente como “salto arancelario”)</w:t>
      </w:r>
      <w:r>
        <w:rPr>
          <w:sz w:val="20"/>
          <w:szCs w:val="20"/>
          <w:lang w:val="es-ES_tradnl"/>
        </w:rPr>
        <w:t>, y</w:t>
      </w:r>
    </w:p>
    <w:p w:rsidR="00B81D86" w:rsidRDefault="00B81D86" w:rsidP="00476BB8">
      <w:pPr>
        <w:pStyle w:val="Piedepgina"/>
        <w:numPr>
          <w:ilvl w:val="0"/>
          <w:numId w:val="22"/>
        </w:numPr>
        <w:jc w:val="both"/>
        <w:rPr>
          <w:sz w:val="20"/>
          <w:szCs w:val="20"/>
          <w:lang w:val="es-ES_tradnl"/>
        </w:rPr>
      </w:pPr>
      <w:r>
        <w:rPr>
          <w:sz w:val="20"/>
          <w:szCs w:val="20"/>
          <w:lang w:val="es-ES_tradnl"/>
        </w:rPr>
        <w:t>El segundo, basado en valor, aplicable para aquellos productos que en su preparación se utilice azúcar, con una exc</w:t>
      </w:r>
      <w:r w:rsidR="00476BB8">
        <w:rPr>
          <w:sz w:val="20"/>
          <w:szCs w:val="20"/>
          <w:lang w:val="es-ES_tradnl"/>
        </w:rPr>
        <w:t>epción a este material o insumo.</w:t>
      </w:r>
    </w:p>
    <w:p w:rsidR="00476BB8" w:rsidRDefault="00476BB8" w:rsidP="00476BB8">
      <w:pPr>
        <w:pStyle w:val="Piedepgina"/>
        <w:jc w:val="both"/>
        <w:rPr>
          <w:sz w:val="20"/>
          <w:szCs w:val="20"/>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28"/>
      </w:tblGrid>
      <w:tr w:rsidR="00B81D86" w:rsidTr="00476BB8">
        <w:tc>
          <w:tcPr>
            <w:tcW w:w="8978" w:type="dxa"/>
            <w:shd w:val="clear" w:color="auto" w:fill="F2F2F2" w:themeFill="background1" w:themeFillShade="F2"/>
          </w:tcPr>
          <w:p w:rsidR="00B81D86" w:rsidRPr="002433F1" w:rsidRDefault="00B81D86" w:rsidP="009D7D10">
            <w:pPr>
              <w:jc w:val="both"/>
              <w:rPr>
                <w:b/>
                <w:sz w:val="18"/>
                <w:szCs w:val="18"/>
                <w:lang w:val="es-ES_tradnl"/>
              </w:rPr>
            </w:pPr>
            <w:r w:rsidRPr="002433F1">
              <w:rPr>
                <w:b/>
                <w:sz w:val="18"/>
                <w:szCs w:val="18"/>
                <w:lang w:val="es-ES_tradnl"/>
              </w:rPr>
              <w:t>Regla de origen específica</w:t>
            </w:r>
          </w:p>
          <w:p w:rsidR="00B81D86" w:rsidRPr="002433F1" w:rsidRDefault="00B81D86" w:rsidP="009D7D10">
            <w:pPr>
              <w:autoSpaceDE w:val="0"/>
              <w:autoSpaceDN w:val="0"/>
              <w:adjustRightInd w:val="0"/>
              <w:ind w:left="348"/>
              <w:jc w:val="both"/>
              <w:rPr>
                <w:rFonts w:eastAsia="Times New Roman" w:cstheme="minorHAnsi"/>
                <w:sz w:val="18"/>
                <w:szCs w:val="18"/>
                <w:lang w:val="es-ES_tradnl"/>
              </w:rPr>
            </w:pPr>
            <w:r>
              <w:rPr>
                <w:rFonts w:eastAsia="Times New Roman" w:cstheme="minorHAnsi"/>
                <w:sz w:val="18"/>
                <w:szCs w:val="18"/>
                <w:lang w:val="es-ES_tradnl"/>
              </w:rPr>
              <w:t>“</w:t>
            </w:r>
            <w:r w:rsidRPr="002433F1">
              <w:rPr>
                <w:rFonts w:eastAsia="Times New Roman" w:cstheme="minorHAnsi"/>
                <w:sz w:val="18"/>
                <w:szCs w:val="18"/>
                <w:lang w:val="es-ES_tradnl"/>
              </w:rPr>
              <w:t>Fabricación:</w:t>
            </w:r>
          </w:p>
          <w:p w:rsidR="00B81D86" w:rsidRPr="00476BB8" w:rsidRDefault="00B81D86" w:rsidP="00476BB8">
            <w:pPr>
              <w:pStyle w:val="Prrafodelista"/>
              <w:numPr>
                <w:ilvl w:val="0"/>
                <w:numId w:val="23"/>
              </w:numPr>
              <w:autoSpaceDE w:val="0"/>
              <w:autoSpaceDN w:val="0"/>
              <w:adjustRightInd w:val="0"/>
              <w:jc w:val="both"/>
              <w:rPr>
                <w:rFonts w:eastAsia="Times New Roman" w:cstheme="minorHAnsi"/>
                <w:sz w:val="18"/>
                <w:szCs w:val="18"/>
                <w:lang w:val="es-ES_tradnl"/>
              </w:rPr>
            </w:pPr>
            <w:r w:rsidRPr="00476BB8">
              <w:rPr>
                <w:rFonts w:eastAsia="Times New Roman" w:cstheme="minorHAnsi"/>
                <w:sz w:val="18"/>
                <w:szCs w:val="18"/>
                <w:lang w:val="es-ES_tradnl"/>
              </w:rPr>
              <w:t>a partir de materiales de cualquier partida, excepto a partir de los materiales de la misma partida que el producto, y</w:t>
            </w:r>
          </w:p>
          <w:p w:rsidR="00B81D86" w:rsidRPr="00476BB8" w:rsidRDefault="00B81D86" w:rsidP="00476BB8">
            <w:pPr>
              <w:pStyle w:val="Prrafodelista"/>
              <w:numPr>
                <w:ilvl w:val="0"/>
                <w:numId w:val="23"/>
              </w:numPr>
              <w:autoSpaceDE w:val="0"/>
              <w:autoSpaceDN w:val="0"/>
              <w:adjustRightInd w:val="0"/>
              <w:jc w:val="both"/>
              <w:rPr>
                <w:b/>
                <w:sz w:val="18"/>
                <w:szCs w:val="18"/>
                <w:u w:val="single"/>
                <w:lang w:val="es-ES_tradnl"/>
              </w:rPr>
            </w:pPr>
            <w:r w:rsidRPr="00476BB8">
              <w:rPr>
                <w:rFonts w:eastAsia="Times New Roman" w:cstheme="minorHAnsi"/>
                <w:sz w:val="18"/>
                <w:szCs w:val="18"/>
                <w:lang w:val="es-ES_tradnl"/>
              </w:rPr>
              <w:t>en la cual el valor de todos los materiales del capítulo 17, excepto de los materiales de la subpartida 1702 30, utilizados no exceda del 30 % del precio franco fábrica del producto.”</w:t>
            </w:r>
          </w:p>
        </w:tc>
      </w:tr>
    </w:tbl>
    <w:p w:rsidR="00B81D86" w:rsidRDefault="00B81D86" w:rsidP="00B81D86">
      <w:pPr>
        <w:autoSpaceDE w:val="0"/>
        <w:autoSpaceDN w:val="0"/>
        <w:adjustRightInd w:val="0"/>
        <w:spacing w:after="0"/>
        <w:jc w:val="both"/>
        <w:rPr>
          <w:rFonts w:cstheme="minorHAnsi"/>
          <w:sz w:val="20"/>
          <w:szCs w:val="20"/>
        </w:rPr>
      </w:pPr>
    </w:p>
    <w:p w:rsidR="00B81D86" w:rsidRDefault="00B81D86" w:rsidP="00B81D86">
      <w:pPr>
        <w:autoSpaceDE w:val="0"/>
        <w:autoSpaceDN w:val="0"/>
        <w:adjustRightInd w:val="0"/>
        <w:spacing w:after="0"/>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915"/>
      </w:tblGrid>
      <w:tr w:rsidR="00B81D86" w:rsidTr="004F7C59">
        <w:tc>
          <w:tcPr>
            <w:tcW w:w="9054" w:type="dxa"/>
            <w:gridSpan w:val="2"/>
            <w:shd w:val="clear" w:color="auto" w:fill="F2F2F2" w:themeFill="background1" w:themeFillShade="F2"/>
          </w:tcPr>
          <w:p w:rsidR="00B81D86" w:rsidRPr="002433F1" w:rsidRDefault="00B81D86" w:rsidP="004F7C59">
            <w:pPr>
              <w:jc w:val="both"/>
              <w:rPr>
                <w:rFonts w:cstheme="minorHAnsi"/>
                <w:sz w:val="18"/>
                <w:szCs w:val="18"/>
                <w:lang w:val="es-ES_tradnl"/>
              </w:rPr>
            </w:pPr>
            <w:r w:rsidRPr="002433F1">
              <w:rPr>
                <w:b/>
                <w:sz w:val="18"/>
                <w:szCs w:val="18"/>
                <w:lang w:val="es-ES_tradnl"/>
              </w:rPr>
              <w:t>Interpretación de las normas de origen</w:t>
            </w:r>
          </w:p>
        </w:tc>
      </w:tr>
      <w:tr w:rsidR="00B81D86" w:rsidTr="004F7C59">
        <w:tc>
          <w:tcPr>
            <w:tcW w:w="1951" w:type="dxa"/>
            <w:shd w:val="clear" w:color="auto" w:fill="F2F2F2" w:themeFill="background1" w:themeFillShade="F2"/>
          </w:tcPr>
          <w:p w:rsidR="00B81D86" w:rsidRPr="002433F1" w:rsidRDefault="00B81D86" w:rsidP="009D7D10">
            <w:pPr>
              <w:jc w:val="both"/>
              <w:rPr>
                <w:b/>
                <w:sz w:val="18"/>
                <w:szCs w:val="18"/>
                <w:lang w:val="es-ES_tradnl"/>
              </w:rPr>
            </w:pPr>
            <w:r w:rsidRPr="002433F1">
              <w:rPr>
                <w:b/>
                <w:sz w:val="18"/>
                <w:szCs w:val="18"/>
                <w:lang w:val="es-ES_tradnl"/>
              </w:rPr>
              <w:t>Primer requisito</w:t>
            </w:r>
          </w:p>
        </w:tc>
        <w:tc>
          <w:tcPr>
            <w:tcW w:w="7103" w:type="dxa"/>
            <w:shd w:val="clear" w:color="auto" w:fill="F2F2F2" w:themeFill="background1" w:themeFillShade="F2"/>
          </w:tcPr>
          <w:p w:rsidR="00B81D86" w:rsidRDefault="00B81D86" w:rsidP="009D7D10">
            <w:pPr>
              <w:autoSpaceDE w:val="0"/>
              <w:autoSpaceDN w:val="0"/>
              <w:adjustRightInd w:val="0"/>
              <w:jc w:val="both"/>
              <w:rPr>
                <w:sz w:val="18"/>
                <w:szCs w:val="18"/>
              </w:rPr>
            </w:pPr>
            <w:r>
              <w:rPr>
                <w:sz w:val="18"/>
                <w:szCs w:val="18"/>
                <w:lang w:val="es-ES_tradnl"/>
              </w:rPr>
              <w:t>La ROE e</w:t>
            </w:r>
            <w:r w:rsidRPr="00741511">
              <w:rPr>
                <w:sz w:val="18"/>
                <w:szCs w:val="18"/>
                <w:lang w:val="es-ES_tradnl"/>
              </w:rPr>
              <w:t xml:space="preserve">stablece que para la producción de  </w:t>
            </w:r>
            <w:r>
              <w:rPr>
                <w:sz w:val="18"/>
                <w:szCs w:val="18"/>
              </w:rPr>
              <w:t>chocolates:</w:t>
            </w:r>
          </w:p>
          <w:p w:rsidR="00B81D86" w:rsidRDefault="00B81D86" w:rsidP="004F7C59">
            <w:pPr>
              <w:pStyle w:val="Prrafodelista"/>
              <w:numPr>
                <w:ilvl w:val="0"/>
                <w:numId w:val="25"/>
              </w:numPr>
              <w:jc w:val="both"/>
              <w:rPr>
                <w:sz w:val="18"/>
                <w:szCs w:val="18"/>
                <w:lang w:val="es-ES_tradnl"/>
              </w:rPr>
            </w:pPr>
            <w:r w:rsidRPr="002433F1">
              <w:rPr>
                <w:sz w:val="18"/>
                <w:szCs w:val="18"/>
                <w:lang w:val="es-ES_tradnl"/>
              </w:rPr>
              <w:t xml:space="preserve">No se permite utilizar materiales </w:t>
            </w:r>
            <w:r w:rsidRPr="004F7C59">
              <w:rPr>
                <w:sz w:val="18"/>
                <w:szCs w:val="18"/>
                <w:lang w:val="es-ES_tradnl"/>
              </w:rPr>
              <w:t>no originarios</w:t>
            </w:r>
            <w:r w:rsidRPr="002433F1">
              <w:rPr>
                <w:sz w:val="18"/>
                <w:szCs w:val="18"/>
                <w:lang w:val="es-ES_tradnl"/>
              </w:rPr>
              <w:t xml:space="preserve"> que se clasifiquen en la misma partida que el produ</w:t>
            </w:r>
            <w:r>
              <w:rPr>
                <w:sz w:val="18"/>
                <w:szCs w:val="18"/>
                <w:lang w:val="es-ES_tradnl"/>
              </w:rPr>
              <w:t>cto, por ejemplo</w:t>
            </w:r>
            <w:r w:rsidRPr="00C504AE">
              <w:rPr>
                <w:sz w:val="18"/>
                <w:szCs w:val="18"/>
                <w:lang w:val="es-ES_tradnl"/>
              </w:rPr>
              <w:t xml:space="preserve"> </w:t>
            </w:r>
            <w:r w:rsidRPr="004F7C59">
              <w:rPr>
                <w:sz w:val="18"/>
                <w:szCs w:val="18"/>
                <w:lang w:val="es-ES_tradnl"/>
              </w:rPr>
              <w:t>Cacao en polvo con adición de azúcar u otro edulcorante</w:t>
            </w:r>
            <w:r>
              <w:rPr>
                <w:sz w:val="18"/>
                <w:szCs w:val="18"/>
                <w:lang w:val="es-ES_tradnl"/>
              </w:rPr>
              <w:t xml:space="preserve">  de la subpartida 1806 10 que se clasifica  en la partida 1806</w:t>
            </w:r>
            <w:r w:rsidRPr="002433F1">
              <w:rPr>
                <w:sz w:val="18"/>
                <w:szCs w:val="18"/>
                <w:lang w:val="es-ES_tradnl"/>
              </w:rPr>
              <w:t>; ya que estos de utilizarse deben ser originarios de Centroamérica o de la Unió</w:t>
            </w:r>
            <w:r>
              <w:rPr>
                <w:sz w:val="18"/>
                <w:szCs w:val="18"/>
                <w:lang w:val="es-ES_tradnl"/>
              </w:rPr>
              <w:t xml:space="preserve">n Europea. </w:t>
            </w:r>
          </w:p>
          <w:p w:rsidR="00B81D86" w:rsidRDefault="00B81D86" w:rsidP="004F7C59">
            <w:pPr>
              <w:pStyle w:val="Prrafodelista"/>
              <w:ind w:left="360"/>
              <w:jc w:val="both"/>
              <w:rPr>
                <w:sz w:val="18"/>
                <w:szCs w:val="18"/>
                <w:lang w:val="es-ES_tradnl"/>
              </w:rPr>
            </w:pPr>
          </w:p>
          <w:p w:rsidR="00B81D86" w:rsidRDefault="00B81D86" w:rsidP="004F7C59">
            <w:pPr>
              <w:pStyle w:val="Prrafodelista"/>
              <w:numPr>
                <w:ilvl w:val="0"/>
                <w:numId w:val="25"/>
              </w:numPr>
              <w:jc w:val="both"/>
              <w:rPr>
                <w:sz w:val="18"/>
                <w:szCs w:val="18"/>
                <w:lang w:val="es-ES_tradnl"/>
              </w:rPr>
            </w:pPr>
            <w:r w:rsidRPr="00781521">
              <w:rPr>
                <w:sz w:val="18"/>
                <w:szCs w:val="18"/>
                <w:lang w:val="es-ES_tradnl"/>
              </w:rPr>
              <w:t xml:space="preserve">Se permite la utilización de otros insumos utilizados en la producción de </w:t>
            </w:r>
            <w:r w:rsidRPr="004F7C59">
              <w:rPr>
                <w:sz w:val="18"/>
                <w:szCs w:val="18"/>
                <w:lang w:val="es-ES_tradnl"/>
              </w:rPr>
              <w:t>Chocolate y demás preparaciones alimenticias que contengan cacao, que se clasifican en una ´partida diferente a la partida 1806.</w:t>
            </w:r>
            <w:r w:rsidRPr="00781521">
              <w:rPr>
                <w:sz w:val="18"/>
                <w:szCs w:val="18"/>
                <w:lang w:val="es-ES_tradnl"/>
              </w:rPr>
              <w:t xml:space="preserve"> </w:t>
            </w:r>
          </w:p>
          <w:p w:rsidR="00B81D86" w:rsidRPr="00781521" w:rsidRDefault="00B81D86" w:rsidP="004F7C59">
            <w:pPr>
              <w:pStyle w:val="Prrafodelista"/>
              <w:ind w:left="360"/>
              <w:jc w:val="both"/>
              <w:rPr>
                <w:sz w:val="18"/>
                <w:szCs w:val="18"/>
                <w:lang w:val="es-ES_tradnl"/>
              </w:rPr>
            </w:pPr>
          </w:p>
          <w:p w:rsidR="00B81D86" w:rsidRPr="004F7C59" w:rsidRDefault="00B81D86" w:rsidP="004F7C59">
            <w:pPr>
              <w:pStyle w:val="Prrafodelista"/>
              <w:numPr>
                <w:ilvl w:val="0"/>
                <w:numId w:val="25"/>
              </w:numPr>
              <w:jc w:val="both"/>
              <w:rPr>
                <w:sz w:val="18"/>
                <w:szCs w:val="18"/>
                <w:lang w:val="es-ES_tradnl"/>
              </w:rPr>
            </w:pPr>
            <w:r>
              <w:rPr>
                <w:sz w:val="18"/>
                <w:szCs w:val="18"/>
                <w:lang w:val="es-ES_tradnl"/>
              </w:rPr>
              <w:t xml:space="preserve">Si se </w:t>
            </w:r>
            <w:r w:rsidR="004F7C59">
              <w:rPr>
                <w:sz w:val="18"/>
                <w:szCs w:val="18"/>
                <w:lang w:val="es-ES_tradnl"/>
              </w:rPr>
              <w:t>utiliza Glucosa</w:t>
            </w:r>
            <w:r w:rsidRPr="004F7C59">
              <w:rPr>
                <w:sz w:val="18"/>
                <w:szCs w:val="18"/>
                <w:lang w:val="es-ES_tradnl"/>
              </w:rPr>
              <w:t xml:space="preserve"> y jarabe de glucosa, sin fructosa o con un contenido de fructosa, calculado sobre producto seco, inferior al 20 % en peso de la subpartida 1702 30, esta debe de ser originaria.</w:t>
            </w:r>
          </w:p>
          <w:p w:rsidR="004F7C59" w:rsidRPr="00781521" w:rsidRDefault="004F7C59" w:rsidP="004F7C59">
            <w:pPr>
              <w:pStyle w:val="Piedepgina"/>
              <w:ind w:left="1080"/>
              <w:jc w:val="both"/>
              <w:rPr>
                <w:sz w:val="18"/>
                <w:szCs w:val="18"/>
                <w:lang w:val="es-ES_tradnl"/>
              </w:rPr>
            </w:pPr>
          </w:p>
        </w:tc>
      </w:tr>
      <w:tr w:rsidR="00B81D86" w:rsidTr="004F7C59">
        <w:tc>
          <w:tcPr>
            <w:tcW w:w="1951" w:type="dxa"/>
            <w:shd w:val="clear" w:color="auto" w:fill="F2F2F2" w:themeFill="background1" w:themeFillShade="F2"/>
          </w:tcPr>
          <w:p w:rsidR="00B81D86" w:rsidRPr="002433F1" w:rsidRDefault="00B81D86" w:rsidP="009D7D10">
            <w:pPr>
              <w:jc w:val="both"/>
              <w:rPr>
                <w:b/>
                <w:sz w:val="18"/>
                <w:szCs w:val="18"/>
                <w:lang w:val="es-ES_tradnl"/>
              </w:rPr>
            </w:pPr>
            <w:r w:rsidRPr="002433F1">
              <w:rPr>
                <w:b/>
                <w:sz w:val="18"/>
                <w:szCs w:val="18"/>
                <w:lang w:val="es-ES_tradnl"/>
              </w:rPr>
              <w:t>Segundo requisito</w:t>
            </w:r>
          </w:p>
        </w:tc>
        <w:tc>
          <w:tcPr>
            <w:tcW w:w="7103" w:type="dxa"/>
            <w:shd w:val="clear" w:color="auto" w:fill="F2F2F2" w:themeFill="background1" w:themeFillShade="F2"/>
          </w:tcPr>
          <w:p w:rsidR="00B81D86" w:rsidRDefault="00B81D86" w:rsidP="004F7C59">
            <w:pPr>
              <w:pStyle w:val="Prrafodelista"/>
              <w:numPr>
                <w:ilvl w:val="0"/>
                <w:numId w:val="25"/>
              </w:numPr>
              <w:jc w:val="both"/>
              <w:rPr>
                <w:sz w:val="18"/>
                <w:szCs w:val="18"/>
                <w:lang w:val="es-ES_tradnl"/>
              </w:rPr>
            </w:pPr>
            <w:r w:rsidRPr="004F7C59">
              <w:rPr>
                <w:sz w:val="18"/>
                <w:szCs w:val="18"/>
                <w:lang w:val="es-ES_tradnl"/>
              </w:rPr>
              <w:t xml:space="preserve">Está relacionado con el valor de todos los materiales del capítulo 17 utilizados, específicamente con el azúcar, para el cual se permite utilizar azúcar no originaria en la </w:t>
            </w:r>
            <w:r w:rsidRPr="004F7C59">
              <w:rPr>
                <w:sz w:val="18"/>
                <w:szCs w:val="18"/>
                <w:lang w:val="es-ES_tradnl"/>
              </w:rPr>
              <w:lastRenderedPageBreak/>
              <w:t xml:space="preserve">fabricación de estos </w:t>
            </w:r>
            <w:r w:rsidR="004F7C59" w:rsidRPr="004F7C59">
              <w:rPr>
                <w:sz w:val="18"/>
                <w:szCs w:val="18"/>
                <w:lang w:val="es-ES_tradnl"/>
              </w:rPr>
              <w:t>productos siempre</w:t>
            </w:r>
            <w:r w:rsidRPr="004F7C59">
              <w:rPr>
                <w:sz w:val="18"/>
                <w:szCs w:val="18"/>
                <w:lang w:val="es-ES_tradnl"/>
              </w:rPr>
              <w:t xml:space="preserve"> que esta azúcar no exceda del 30 % del </w:t>
            </w:r>
            <w:r w:rsidRPr="004F7C59">
              <w:rPr>
                <w:b/>
                <w:sz w:val="18"/>
                <w:szCs w:val="18"/>
                <w:lang w:val="es-ES_tradnl"/>
              </w:rPr>
              <w:t>precio</w:t>
            </w:r>
            <w:r w:rsidRPr="004F7C59">
              <w:rPr>
                <w:sz w:val="18"/>
                <w:szCs w:val="18"/>
                <w:lang w:val="es-ES_tradnl"/>
              </w:rPr>
              <w:t xml:space="preserve"> </w:t>
            </w:r>
            <w:r w:rsidRPr="004F7C59">
              <w:rPr>
                <w:b/>
                <w:sz w:val="18"/>
                <w:szCs w:val="18"/>
                <w:lang w:val="es-ES_tradnl"/>
              </w:rPr>
              <w:t>franco fábrica del producto final</w:t>
            </w:r>
            <w:r w:rsidRPr="004F7C59">
              <w:rPr>
                <w:sz w:val="18"/>
                <w:szCs w:val="18"/>
                <w:lang w:val="es-ES_tradnl"/>
              </w:rPr>
              <w:t>.</w:t>
            </w:r>
          </w:p>
          <w:p w:rsidR="004F7C59" w:rsidRPr="004F7C59" w:rsidRDefault="004F7C59" w:rsidP="004F7C59">
            <w:pPr>
              <w:pStyle w:val="Prrafodelista"/>
              <w:ind w:left="360"/>
              <w:jc w:val="both"/>
              <w:rPr>
                <w:sz w:val="18"/>
                <w:szCs w:val="18"/>
                <w:lang w:val="es-ES_tradnl"/>
              </w:rPr>
            </w:pPr>
          </w:p>
          <w:p w:rsidR="00B81D86" w:rsidRPr="004F7C59" w:rsidRDefault="004F7C59" w:rsidP="004F7C59">
            <w:pPr>
              <w:pStyle w:val="Prrafodelista"/>
              <w:numPr>
                <w:ilvl w:val="0"/>
                <w:numId w:val="25"/>
              </w:numPr>
              <w:jc w:val="both"/>
              <w:rPr>
                <w:sz w:val="18"/>
                <w:szCs w:val="18"/>
                <w:lang w:val="es-ES_tradnl"/>
              </w:rPr>
            </w:pPr>
            <w:r w:rsidRPr="004F7C59">
              <w:rPr>
                <w:sz w:val="18"/>
                <w:szCs w:val="18"/>
                <w:lang w:val="es-ES_tradnl"/>
              </w:rPr>
              <w:t>El 70 %</w:t>
            </w:r>
            <w:r w:rsidR="00B81D86" w:rsidRPr="004F7C59">
              <w:rPr>
                <w:sz w:val="18"/>
                <w:szCs w:val="18"/>
                <w:lang w:val="es-ES_tradnl"/>
              </w:rPr>
              <w:t xml:space="preserve"> del azúcar   incorporada en el jugo debe de ser originario de Centroamérica o de la Unión Europea.</w:t>
            </w:r>
          </w:p>
        </w:tc>
      </w:tr>
    </w:tbl>
    <w:p w:rsidR="00B81D86" w:rsidRDefault="00AA36BD" w:rsidP="00B81D86">
      <w:pPr>
        <w:autoSpaceDE w:val="0"/>
        <w:autoSpaceDN w:val="0"/>
        <w:adjustRightInd w:val="0"/>
        <w:spacing w:after="0"/>
        <w:jc w:val="both"/>
        <w:rPr>
          <w:rFonts w:cstheme="minorHAnsi"/>
          <w:sz w:val="20"/>
          <w:szCs w:val="20"/>
        </w:rPr>
      </w:pPr>
      <w:r w:rsidRPr="00F8488A">
        <w:rPr>
          <w:b/>
          <w:noProof/>
          <w:sz w:val="20"/>
          <w:szCs w:val="20"/>
          <w:lang w:eastAsia="es-SV"/>
        </w:rPr>
        <w:lastRenderedPageBreak/>
        <mc:AlternateContent>
          <mc:Choice Requires="wpg">
            <w:drawing>
              <wp:anchor distT="0" distB="0" distL="114300" distR="114300" simplePos="0" relativeHeight="251683840" behindDoc="0" locked="0" layoutInCell="1" allowOverlap="1" wp14:anchorId="28466F7D" wp14:editId="312FE601">
                <wp:simplePos x="0" y="0"/>
                <wp:positionH relativeFrom="margin">
                  <wp:align>right</wp:align>
                </wp:positionH>
                <wp:positionV relativeFrom="paragraph">
                  <wp:posOffset>165862</wp:posOffset>
                </wp:positionV>
                <wp:extent cx="5779008" cy="619125"/>
                <wp:effectExtent l="0" t="0" r="12700" b="28575"/>
                <wp:wrapNone/>
                <wp:docPr id="48" name="48 Grupo"/>
                <wp:cNvGraphicFramePr/>
                <a:graphic xmlns:a="http://schemas.openxmlformats.org/drawingml/2006/main">
                  <a:graphicData uri="http://schemas.microsoft.com/office/word/2010/wordprocessingGroup">
                    <wpg:wgp>
                      <wpg:cNvGrpSpPr/>
                      <wpg:grpSpPr>
                        <a:xfrm>
                          <a:off x="0" y="0"/>
                          <a:ext cx="5779008"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9D7D10" w:rsidRPr="004D79BD" w:rsidRDefault="009D7D10" w:rsidP="00B81D86">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9D7D10" w:rsidRPr="004C5779" w:rsidRDefault="009D7D10" w:rsidP="00B81D86">
                              <w:r>
                                <w:rPr>
                                  <w:b/>
                                  <w:sz w:val="20"/>
                                  <w:szCs w:val="20"/>
                                  <w:lang w:val="es-ES_tradnl"/>
                                </w:rPr>
                                <w:t xml:space="preserve">      </w:t>
                              </w:r>
                              <w:r w:rsidRPr="00A633BB">
                                <w:rPr>
                                  <w:b/>
                                  <w:lang w:val="es-ES_tradnl"/>
                                </w:rPr>
                                <w:t>FLEXIBILIDADES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466F7D" id="48 Grupo" o:spid="_x0000_s1064" style="position:absolute;left:0;text-align:left;margin-left:403.85pt;margin-top:13.05pt;width:455.05pt;height:48.75pt;z-index:251683840;mso-position-horizontal:right;mso-position-horizontal-relative:margin;mso-width-relative:margin;mso-height-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rsidR="009D7D10" w:rsidRPr="004D79BD" w:rsidRDefault="009D7D10" w:rsidP="00B81D86">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rsidR="009D7D10" w:rsidRPr="004C5779" w:rsidRDefault="009D7D10" w:rsidP="00B81D86">
                        <w:r>
                          <w:rPr>
                            <w:b/>
                            <w:sz w:val="20"/>
                            <w:szCs w:val="20"/>
                            <w:lang w:val="es-ES_tradnl"/>
                          </w:rPr>
                          <w:t xml:space="preserve">      </w:t>
                        </w:r>
                        <w:r w:rsidRPr="00A633BB">
                          <w:rPr>
                            <w:b/>
                            <w:lang w:val="es-ES_tradnl"/>
                          </w:rPr>
                          <w:t>FLEXIBILIDADES DE LAS ROE</w:t>
                        </w:r>
                      </w:p>
                    </w:txbxContent>
                  </v:textbox>
                </v:rect>
                <w10:wrap anchorx="margin"/>
              </v:group>
            </w:pict>
          </mc:Fallback>
        </mc:AlternateContent>
      </w:r>
    </w:p>
    <w:p w:rsidR="00B81D86" w:rsidRDefault="00B81D86" w:rsidP="00B81D86">
      <w:pPr>
        <w:pStyle w:val="Piedepgina"/>
        <w:ind w:left="360"/>
        <w:jc w:val="both"/>
        <w:rPr>
          <w:b/>
          <w:sz w:val="20"/>
          <w:szCs w:val="20"/>
          <w:lang w:val="es-ES_tradnl"/>
        </w:rPr>
      </w:pPr>
    </w:p>
    <w:p w:rsidR="00B81D86" w:rsidRDefault="00B81D86" w:rsidP="00B81D86">
      <w:pPr>
        <w:pStyle w:val="Piedepgina"/>
        <w:ind w:left="360"/>
        <w:jc w:val="both"/>
        <w:rPr>
          <w:b/>
          <w:sz w:val="20"/>
          <w:szCs w:val="20"/>
          <w:lang w:val="es-ES_tradnl"/>
        </w:rPr>
      </w:pPr>
    </w:p>
    <w:p w:rsidR="00B81D86" w:rsidRDefault="00B81D86" w:rsidP="00B81D86">
      <w:pPr>
        <w:pStyle w:val="Piedepgina"/>
        <w:ind w:left="360"/>
        <w:jc w:val="both"/>
        <w:rPr>
          <w:b/>
          <w:sz w:val="20"/>
          <w:szCs w:val="20"/>
          <w:lang w:val="es-ES_tradnl"/>
        </w:rPr>
      </w:pPr>
    </w:p>
    <w:p w:rsidR="00B81D86" w:rsidRDefault="00B81D86" w:rsidP="00B81D86">
      <w:pPr>
        <w:pStyle w:val="Piedepgina"/>
        <w:ind w:left="360"/>
        <w:jc w:val="both"/>
        <w:rPr>
          <w:b/>
          <w:sz w:val="20"/>
          <w:szCs w:val="20"/>
          <w:lang w:val="es-ES_tradnl"/>
        </w:rPr>
      </w:pPr>
    </w:p>
    <w:p w:rsidR="00B81D86" w:rsidRDefault="00B81D86" w:rsidP="00B81D86">
      <w:pPr>
        <w:pStyle w:val="Piedepgina"/>
        <w:ind w:left="360"/>
        <w:jc w:val="both"/>
        <w:rPr>
          <w:b/>
          <w:sz w:val="20"/>
          <w:szCs w:val="20"/>
          <w:lang w:val="es-ES_tradnl"/>
        </w:rPr>
      </w:pPr>
    </w:p>
    <w:p w:rsidR="00B81D86" w:rsidRPr="00B94A76" w:rsidRDefault="00B81D86" w:rsidP="00B81D86">
      <w:pPr>
        <w:pStyle w:val="Piedepgina"/>
        <w:jc w:val="both"/>
        <w:rPr>
          <w:sz w:val="20"/>
          <w:szCs w:val="20"/>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rsidR="00B81D86" w:rsidRDefault="00B81D86" w:rsidP="00B81D86">
      <w:pPr>
        <w:pStyle w:val="Piedepgina"/>
        <w:ind w:left="360"/>
        <w:jc w:val="both"/>
        <w:rPr>
          <w:b/>
          <w:sz w:val="20"/>
          <w:szCs w:val="20"/>
          <w:lang w:val="es-ES_tradnl"/>
        </w:rPr>
      </w:pPr>
    </w:p>
    <w:p w:rsidR="00B81D86" w:rsidRPr="00CA4619" w:rsidRDefault="00B81D86" w:rsidP="00B81D86">
      <w:pPr>
        <w:numPr>
          <w:ilvl w:val="0"/>
          <w:numId w:val="6"/>
        </w:numPr>
        <w:spacing w:after="0" w:line="240" w:lineRule="auto"/>
        <w:contextualSpacing/>
        <w:jc w:val="both"/>
        <w:rPr>
          <w:b/>
          <w:sz w:val="20"/>
          <w:szCs w:val="20"/>
          <w:lang w:val="es-ES_tradnl"/>
        </w:rPr>
      </w:pPr>
      <w:r w:rsidRPr="00CA4619">
        <w:rPr>
          <w:b/>
          <w:sz w:val="20"/>
          <w:szCs w:val="20"/>
          <w:lang w:val="es-ES_tradnl"/>
        </w:rPr>
        <w:t xml:space="preserve">Acumulación de materiales </w:t>
      </w:r>
    </w:p>
    <w:p w:rsidR="00B81D86" w:rsidRDefault="00B81D86" w:rsidP="00B81D86">
      <w:pPr>
        <w:ind w:left="360"/>
        <w:jc w:val="both"/>
        <w:rPr>
          <w:sz w:val="20"/>
          <w:lang w:eastAsia="es-SV"/>
        </w:rPr>
      </w:pPr>
      <w:r>
        <w:rPr>
          <w:sz w:val="20"/>
          <w:lang w:eastAsia="es-SV"/>
        </w:rPr>
        <w:t xml:space="preserve">El AdA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hyperlink r:id="rId11" w:history="1">
        <w:r w:rsidRPr="003B7362">
          <w:rPr>
            <w:b/>
            <w:sz w:val="20"/>
            <w:lang w:eastAsia="es-SV"/>
          </w:rPr>
          <w:t>(artículo 3, Anexo II)</w:t>
        </w:r>
      </w:hyperlink>
      <w:r>
        <w:rPr>
          <w:sz w:val="20"/>
          <w:lang w:eastAsia="es-SV"/>
        </w:rPr>
        <w:t>:</w:t>
      </w:r>
    </w:p>
    <w:p w:rsidR="00B81D86" w:rsidRPr="003F3D91" w:rsidRDefault="00B81D86" w:rsidP="00B81D86">
      <w:pPr>
        <w:spacing w:after="0" w:line="240" w:lineRule="auto"/>
        <w:ind w:left="360"/>
        <w:contextualSpacing/>
        <w:jc w:val="both"/>
        <w:rPr>
          <w:b/>
          <w:sz w:val="20"/>
          <w:szCs w:val="20"/>
        </w:rPr>
      </w:pPr>
    </w:p>
    <w:p w:rsidR="00B81D86" w:rsidRPr="00AA36BD" w:rsidRDefault="00B81D86" w:rsidP="00AA36BD">
      <w:pPr>
        <w:tabs>
          <w:tab w:val="center" w:pos="4419"/>
        </w:tabs>
        <w:jc w:val="center"/>
        <w:rPr>
          <w:b/>
          <w:color w:val="000000" w:themeColor="text1"/>
          <w:sz w:val="20"/>
        </w:rPr>
      </w:pPr>
      <w:bookmarkStart w:id="0" w:name="_Toc354581422"/>
      <w:r w:rsidRPr="00AA36BD">
        <w:rPr>
          <w:b/>
          <w:color w:val="000000" w:themeColor="text1"/>
          <w:sz w:val="20"/>
        </w:rPr>
        <w:t>Tipos de acumulación de materiales aplicables entre Centroamérica y la Unión Europea</w:t>
      </w:r>
      <w:bookmarkEnd w:id="0"/>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793"/>
        <w:gridCol w:w="3260"/>
        <w:gridCol w:w="1352"/>
      </w:tblGrid>
      <w:tr w:rsidR="00B81D86" w:rsidRPr="00FE732E" w:rsidTr="004F7C59">
        <w:trPr>
          <w:tblHeader/>
          <w:jc w:val="center"/>
        </w:trPr>
        <w:tc>
          <w:tcPr>
            <w:tcW w:w="1167" w:type="dxa"/>
            <w:shd w:val="clear" w:color="auto" w:fill="8496B0" w:themeFill="text2" w:themeFillTint="99"/>
          </w:tcPr>
          <w:p w:rsidR="00B81D86" w:rsidRPr="00FE732E" w:rsidRDefault="00B81D86" w:rsidP="009D7D10">
            <w:pPr>
              <w:pStyle w:val="Piedepgina"/>
              <w:jc w:val="center"/>
              <w:rPr>
                <w:rFonts w:cstheme="minorHAnsi"/>
                <w:b/>
                <w:sz w:val="18"/>
                <w:szCs w:val="18"/>
                <w:lang w:val="es-ES_tradnl"/>
              </w:rPr>
            </w:pPr>
            <w:r w:rsidRPr="00FE732E">
              <w:rPr>
                <w:rFonts w:cstheme="minorHAnsi"/>
                <w:b/>
                <w:sz w:val="18"/>
                <w:szCs w:val="18"/>
                <w:lang w:val="es-ES_tradnl"/>
              </w:rPr>
              <w:t>TIPO DE MATERIALES</w:t>
            </w:r>
          </w:p>
        </w:tc>
        <w:tc>
          <w:tcPr>
            <w:tcW w:w="2793" w:type="dxa"/>
            <w:shd w:val="clear" w:color="auto" w:fill="8496B0" w:themeFill="text2" w:themeFillTint="99"/>
          </w:tcPr>
          <w:p w:rsidR="00B81D86" w:rsidRPr="00FE732E" w:rsidRDefault="00B81D86" w:rsidP="009D7D10">
            <w:pPr>
              <w:pStyle w:val="Piedepgina"/>
              <w:jc w:val="center"/>
              <w:rPr>
                <w:rFonts w:cstheme="minorHAnsi"/>
                <w:b/>
                <w:sz w:val="18"/>
                <w:szCs w:val="18"/>
                <w:lang w:val="es-ES_tradnl"/>
              </w:rPr>
            </w:pPr>
            <w:r w:rsidRPr="00FE732E">
              <w:rPr>
                <w:rFonts w:cstheme="minorHAnsi"/>
                <w:b/>
                <w:sz w:val="18"/>
                <w:szCs w:val="18"/>
                <w:lang w:val="es-ES_tradnl"/>
              </w:rPr>
              <w:t xml:space="preserve">PAÍSES/ESTADOS MIEMBROS </w:t>
            </w:r>
          </w:p>
        </w:tc>
        <w:tc>
          <w:tcPr>
            <w:tcW w:w="3260" w:type="dxa"/>
            <w:shd w:val="clear" w:color="auto" w:fill="8496B0" w:themeFill="text2" w:themeFillTint="99"/>
          </w:tcPr>
          <w:p w:rsidR="00B81D86" w:rsidRPr="00FE732E" w:rsidRDefault="00B81D86" w:rsidP="009D7D10">
            <w:pPr>
              <w:pStyle w:val="Piedepgina"/>
              <w:jc w:val="center"/>
              <w:rPr>
                <w:rFonts w:cstheme="minorHAnsi"/>
                <w:b/>
                <w:sz w:val="18"/>
                <w:szCs w:val="18"/>
                <w:lang w:val="es-ES_tradnl"/>
              </w:rPr>
            </w:pPr>
            <w:r w:rsidRPr="00FE732E">
              <w:rPr>
                <w:rFonts w:cstheme="minorHAnsi"/>
                <w:b/>
                <w:sz w:val="18"/>
                <w:szCs w:val="18"/>
                <w:lang w:val="es-ES_tradnl"/>
              </w:rPr>
              <w:t xml:space="preserve">TIPO DE ACUMULACIÓN </w:t>
            </w:r>
          </w:p>
        </w:tc>
        <w:tc>
          <w:tcPr>
            <w:tcW w:w="1352" w:type="dxa"/>
            <w:shd w:val="clear" w:color="auto" w:fill="8496B0" w:themeFill="text2" w:themeFillTint="99"/>
          </w:tcPr>
          <w:p w:rsidR="00B81D86" w:rsidRDefault="00B81D86" w:rsidP="009D7D10">
            <w:pPr>
              <w:pStyle w:val="Piedepgina"/>
              <w:jc w:val="center"/>
              <w:rPr>
                <w:rFonts w:cstheme="minorHAnsi"/>
                <w:b/>
                <w:sz w:val="18"/>
                <w:szCs w:val="18"/>
                <w:lang w:val="es-ES_tradnl"/>
              </w:rPr>
            </w:pPr>
            <w:r w:rsidRPr="00FE732E">
              <w:rPr>
                <w:rFonts w:cstheme="minorHAnsi"/>
                <w:b/>
                <w:sz w:val="18"/>
                <w:szCs w:val="18"/>
                <w:lang w:val="es-ES_tradnl"/>
              </w:rPr>
              <w:t>ENTRADA EN VIGENCIA</w:t>
            </w:r>
          </w:p>
          <w:p w:rsidR="00B81D86" w:rsidRPr="00FE732E" w:rsidRDefault="00B81D86" w:rsidP="009D7D10">
            <w:pPr>
              <w:pStyle w:val="Piedepgina"/>
              <w:jc w:val="center"/>
              <w:rPr>
                <w:rFonts w:cstheme="minorHAnsi"/>
                <w:b/>
                <w:sz w:val="18"/>
                <w:szCs w:val="18"/>
                <w:lang w:val="es-ES_tradnl"/>
              </w:rPr>
            </w:pPr>
          </w:p>
        </w:tc>
      </w:tr>
      <w:tr w:rsidR="00B81D86" w:rsidRPr="00FE732E" w:rsidTr="004F7C59">
        <w:trPr>
          <w:jc w:val="center"/>
        </w:trPr>
        <w:tc>
          <w:tcPr>
            <w:tcW w:w="1167" w:type="dxa"/>
            <w:vMerge w:val="restart"/>
            <w:shd w:val="clear" w:color="auto" w:fill="D5DCE4" w:themeFill="text2" w:themeFillTint="33"/>
            <w:vAlign w:val="center"/>
          </w:tcPr>
          <w:p w:rsidR="00B81D86" w:rsidRPr="00FE732E" w:rsidRDefault="00B81D86" w:rsidP="009D7D10">
            <w:pPr>
              <w:pStyle w:val="Piedepgina"/>
              <w:rPr>
                <w:rFonts w:cstheme="minorHAnsi"/>
                <w:sz w:val="18"/>
                <w:szCs w:val="18"/>
                <w:lang w:val="es-ES_tradnl"/>
              </w:rPr>
            </w:pPr>
            <w:r w:rsidRPr="00FE732E">
              <w:rPr>
                <w:rFonts w:cstheme="minorHAnsi"/>
                <w:b/>
                <w:sz w:val="18"/>
                <w:szCs w:val="18"/>
                <w:lang w:val="es-ES_tradnl"/>
              </w:rPr>
              <w:t>Utilización de materiales originarios de</w:t>
            </w:r>
            <w:r w:rsidRPr="00FE732E">
              <w:rPr>
                <w:rFonts w:cstheme="minorHAnsi"/>
                <w:sz w:val="18"/>
                <w:szCs w:val="18"/>
                <w:lang w:val="es-ES_tradnl"/>
              </w:rPr>
              <w:t>:</w:t>
            </w:r>
          </w:p>
        </w:tc>
        <w:tc>
          <w:tcPr>
            <w:tcW w:w="2793" w:type="dxa"/>
            <w:shd w:val="clear" w:color="auto" w:fill="D5DCE4" w:themeFill="text2" w:themeFillTint="33"/>
          </w:tcPr>
          <w:p w:rsidR="00B81D86" w:rsidRPr="00FE732E" w:rsidRDefault="00B81D86" w:rsidP="009D7D10">
            <w:pPr>
              <w:pStyle w:val="Piedepgina"/>
              <w:jc w:val="both"/>
              <w:rPr>
                <w:rFonts w:cstheme="minorHAnsi"/>
                <w:sz w:val="18"/>
                <w:szCs w:val="18"/>
                <w:lang w:val="es-ES_tradnl"/>
              </w:rPr>
            </w:pPr>
            <w:r w:rsidRPr="00FE732E">
              <w:rPr>
                <w:rFonts w:cstheme="minorHAnsi"/>
                <w:sz w:val="18"/>
                <w:szCs w:val="18"/>
                <w:lang w:val="es-ES_tradnl"/>
              </w:rPr>
              <w:t>Costa Rica, El Salvador, Guatemala, Honduras, Nicaragua, Panamá o de los Estados Miembros que forman parte de la Unión Europea (países Parte).</w:t>
            </w:r>
          </w:p>
          <w:p w:rsidR="00B81D86" w:rsidRPr="00FE732E" w:rsidRDefault="00B81D86" w:rsidP="009D7D10">
            <w:pPr>
              <w:pStyle w:val="Piedepgina"/>
              <w:jc w:val="both"/>
              <w:rPr>
                <w:rFonts w:cstheme="minorHAnsi"/>
                <w:sz w:val="18"/>
                <w:szCs w:val="18"/>
                <w:lang w:val="es-ES_tradnl"/>
              </w:rPr>
            </w:pPr>
          </w:p>
        </w:tc>
        <w:tc>
          <w:tcPr>
            <w:tcW w:w="3260" w:type="dxa"/>
            <w:shd w:val="clear" w:color="auto" w:fill="D5DCE4" w:themeFill="text2" w:themeFillTint="33"/>
          </w:tcPr>
          <w:p w:rsidR="00B81D86" w:rsidRPr="00FE732E" w:rsidRDefault="00B81D86" w:rsidP="009D7D10">
            <w:pPr>
              <w:pStyle w:val="Piedepgina"/>
              <w:jc w:val="both"/>
              <w:rPr>
                <w:rFonts w:cstheme="minorHAnsi"/>
                <w:sz w:val="18"/>
                <w:szCs w:val="18"/>
                <w:lang w:val="es-ES_tradnl"/>
              </w:rPr>
            </w:pPr>
            <w:r w:rsidRPr="00FE732E">
              <w:rPr>
                <w:rFonts w:cstheme="minorHAnsi"/>
                <w:sz w:val="18"/>
                <w:szCs w:val="18"/>
                <w:lang w:val="es-ES_tradnl"/>
              </w:rPr>
              <w:t>Acumulación tradicional o  bilateral de aplicación recíproca.</w:t>
            </w:r>
          </w:p>
        </w:tc>
        <w:tc>
          <w:tcPr>
            <w:tcW w:w="1352" w:type="dxa"/>
            <w:vMerge w:val="restart"/>
            <w:shd w:val="clear" w:color="auto" w:fill="D5DCE4" w:themeFill="text2" w:themeFillTint="33"/>
            <w:vAlign w:val="center"/>
          </w:tcPr>
          <w:p w:rsidR="00B81D86" w:rsidRPr="00FE732E" w:rsidRDefault="00B81D86" w:rsidP="009D7D10">
            <w:pPr>
              <w:pStyle w:val="Piedepgina"/>
              <w:jc w:val="both"/>
              <w:rPr>
                <w:rFonts w:cstheme="minorHAnsi"/>
                <w:sz w:val="18"/>
                <w:szCs w:val="18"/>
                <w:lang w:val="es-ES_tradnl"/>
              </w:rPr>
            </w:pPr>
          </w:p>
          <w:p w:rsidR="00B81D86" w:rsidRPr="00FE732E" w:rsidRDefault="00B81D86" w:rsidP="009D7D10">
            <w:pPr>
              <w:pStyle w:val="Piedepgina"/>
              <w:jc w:val="both"/>
              <w:rPr>
                <w:rFonts w:cstheme="minorHAnsi"/>
                <w:sz w:val="18"/>
                <w:szCs w:val="18"/>
                <w:lang w:val="es-ES_tradnl"/>
              </w:rPr>
            </w:pPr>
            <w:r w:rsidRPr="00FE732E">
              <w:rPr>
                <w:rFonts w:cstheme="minorHAnsi"/>
                <w:sz w:val="18"/>
                <w:szCs w:val="18"/>
                <w:lang w:val="es-ES_tradnl"/>
              </w:rPr>
              <w:t>A partir de la entrada en vigencia del Acuerdo.</w:t>
            </w:r>
          </w:p>
          <w:p w:rsidR="00B81D86" w:rsidRPr="00FE732E" w:rsidRDefault="00B81D86" w:rsidP="009D7D10">
            <w:pPr>
              <w:pStyle w:val="Piedepgina"/>
              <w:rPr>
                <w:rFonts w:cstheme="minorHAnsi"/>
                <w:sz w:val="18"/>
                <w:szCs w:val="18"/>
                <w:lang w:val="es-ES_tradnl"/>
              </w:rPr>
            </w:pPr>
          </w:p>
        </w:tc>
      </w:tr>
      <w:tr w:rsidR="00B81D86" w:rsidRPr="00FE732E" w:rsidTr="004F7C59">
        <w:trPr>
          <w:jc w:val="center"/>
        </w:trPr>
        <w:tc>
          <w:tcPr>
            <w:tcW w:w="1167" w:type="dxa"/>
            <w:vMerge/>
            <w:shd w:val="clear" w:color="auto" w:fill="D5DCE4" w:themeFill="text2" w:themeFillTint="33"/>
          </w:tcPr>
          <w:p w:rsidR="00B81D86" w:rsidRPr="00FE732E" w:rsidRDefault="00B81D86" w:rsidP="009D7D10">
            <w:pPr>
              <w:pStyle w:val="Piedepgina"/>
              <w:jc w:val="both"/>
              <w:rPr>
                <w:rFonts w:cstheme="minorHAnsi"/>
                <w:i/>
                <w:sz w:val="18"/>
                <w:szCs w:val="18"/>
                <w:lang w:val="es-ES_tradnl"/>
              </w:rPr>
            </w:pPr>
          </w:p>
        </w:tc>
        <w:tc>
          <w:tcPr>
            <w:tcW w:w="2793" w:type="dxa"/>
            <w:shd w:val="clear" w:color="auto" w:fill="D5DCE4" w:themeFill="text2" w:themeFillTint="33"/>
          </w:tcPr>
          <w:p w:rsidR="00B81D86" w:rsidRPr="00FE732E" w:rsidRDefault="00B81D86" w:rsidP="009D7D10">
            <w:pPr>
              <w:pStyle w:val="Piedepgina"/>
              <w:jc w:val="both"/>
              <w:rPr>
                <w:rFonts w:cstheme="minorHAnsi"/>
                <w:sz w:val="18"/>
                <w:szCs w:val="18"/>
                <w:lang w:val="es-ES_tradnl"/>
              </w:rPr>
            </w:pPr>
            <w:r w:rsidRPr="00FE732E">
              <w:rPr>
                <w:rFonts w:cstheme="minorHAnsi"/>
                <w:sz w:val="18"/>
                <w:szCs w:val="18"/>
                <w:lang w:val="es-ES_tradnl"/>
              </w:rPr>
              <w:t>Bolivia, Colombia, Ecuador, Perú o Venezuela (países no Parte).</w:t>
            </w:r>
          </w:p>
          <w:p w:rsidR="00B81D86" w:rsidRPr="00FE732E" w:rsidRDefault="00B81D86" w:rsidP="009D7D10">
            <w:pPr>
              <w:pStyle w:val="Piedepgina"/>
              <w:jc w:val="both"/>
              <w:rPr>
                <w:rFonts w:cstheme="minorHAnsi"/>
                <w:sz w:val="18"/>
                <w:szCs w:val="18"/>
                <w:lang w:val="es-ES_tradnl"/>
              </w:rPr>
            </w:pPr>
          </w:p>
        </w:tc>
        <w:tc>
          <w:tcPr>
            <w:tcW w:w="3260" w:type="dxa"/>
            <w:shd w:val="clear" w:color="auto" w:fill="D5DCE4" w:themeFill="text2" w:themeFillTint="33"/>
          </w:tcPr>
          <w:p w:rsidR="00B81D86" w:rsidRPr="00FE732E" w:rsidRDefault="00B81D86" w:rsidP="009D7D10">
            <w:pPr>
              <w:pStyle w:val="Piedepgina"/>
              <w:jc w:val="both"/>
              <w:rPr>
                <w:rFonts w:cstheme="minorHAnsi"/>
                <w:sz w:val="18"/>
                <w:szCs w:val="18"/>
                <w:lang w:val="es-ES_tradnl"/>
              </w:rPr>
            </w:pPr>
            <w:r w:rsidRPr="00FE732E">
              <w:rPr>
                <w:rFonts w:cstheme="minorHAnsi"/>
                <w:sz w:val="18"/>
                <w:szCs w:val="18"/>
                <w:lang w:val="es-ES_tradnl"/>
              </w:rPr>
              <w:t>Acumulación de aplicación unilateral a favor de los países de Centroamérica.</w:t>
            </w:r>
          </w:p>
        </w:tc>
        <w:tc>
          <w:tcPr>
            <w:tcW w:w="1352" w:type="dxa"/>
            <w:vMerge/>
            <w:shd w:val="clear" w:color="auto" w:fill="D5DCE4" w:themeFill="text2" w:themeFillTint="33"/>
          </w:tcPr>
          <w:p w:rsidR="00B81D86" w:rsidRPr="00FE732E" w:rsidRDefault="00B81D86" w:rsidP="009D7D10">
            <w:pPr>
              <w:pStyle w:val="Piedepgina"/>
              <w:jc w:val="both"/>
              <w:rPr>
                <w:rFonts w:cstheme="minorHAnsi"/>
                <w:i/>
                <w:sz w:val="18"/>
                <w:szCs w:val="18"/>
                <w:lang w:val="es-ES_tradnl"/>
              </w:rPr>
            </w:pPr>
          </w:p>
        </w:tc>
      </w:tr>
      <w:tr w:rsidR="00B81D86" w:rsidRPr="00FE732E" w:rsidTr="004F7C59">
        <w:trPr>
          <w:jc w:val="center"/>
        </w:trPr>
        <w:tc>
          <w:tcPr>
            <w:tcW w:w="1167" w:type="dxa"/>
            <w:vMerge/>
            <w:shd w:val="clear" w:color="auto" w:fill="D5DCE4" w:themeFill="text2" w:themeFillTint="33"/>
          </w:tcPr>
          <w:p w:rsidR="00B81D86" w:rsidRPr="00FE732E" w:rsidRDefault="00B81D86" w:rsidP="009D7D10">
            <w:pPr>
              <w:pStyle w:val="Piedepgina"/>
              <w:jc w:val="both"/>
              <w:rPr>
                <w:rFonts w:cstheme="minorHAnsi"/>
                <w:i/>
                <w:sz w:val="18"/>
                <w:szCs w:val="18"/>
                <w:lang w:val="es-ES_tradnl"/>
              </w:rPr>
            </w:pPr>
          </w:p>
        </w:tc>
        <w:tc>
          <w:tcPr>
            <w:tcW w:w="2793" w:type="dxa"/>
            <w:shd w:val="clear" w:color="auto" w:fill="D5DCE4" w:themeFill="text2" w:themeFillTint="33"/>
          </w:tcPr>
          <w:p w:rsidR="00B81D86" w:rsidRPr="00FE732E" w:rsidRDefault="00B81D86" w:rsidP="009D7D10">
            <w:pPr>
              <w:jc w:val="both"/>
              <w:rPr>
                <w:rFonts w:cstheme="minorHAnsi"/>
                <w:sz w:val="18"/>
                <w:szCs w:val="18"/>
                <w:lang w:val="es-ES_tradnl"/>
              </w:rPr>
            </w:pPr>
            <w:r w:rsidRPr="00FE732E">
              <w:rPr>
                <w:rFonts w:cstheme="minorHAnsi"/>
                <w:sz w:val="18"/>
                <w:szCs w:val="18"/>
                <w:lang w:val="es-ES_tradnl"/>
              </w:rPr>
              <w:t>México, Sudamérica o los países del Caribe (países no Parte).</w:t>
            </w:r>
          </w:p>
          <w:p w:rsidR="00B81D86" w:rsidRPr="00FE732E" w:rsidRDefault="00B81D86" w:rsidP="009D7D10">
            <w:pPr>
              <w:pStyle w:val="Piedepgina"/>
              <w:jc w:val="both"/>
              <w:rPr>
                <w:rFonts w:cstheme="minorHAnsi"/>
                <w:i/>
                <w:sz w:val="18"/>
                <w:szCs w:val="18"/>
                <w:lang w:val="es-ES_tradnl"/>
              </w:rPr>
            </w:pPr>
          </w:p>
        </w:tc>
        <w:tc>
          <w:tcPr>
            <w:tcW w:w="3260" w:type="dxa"/>
            <w:shd w:val="clear" w:color="auto" w:fill="D5DCE4" w:themeFill="text2" w:themeFillTint="33"/>
          </w:tcPr>
          <w:p w:rsidR="00B81D86" w:rsidRPr="00FE732E" w:rsidRDefault="00B81D86" w:rsidP="004F7C59">
            <w:pPr>
              <w:jc w:val="both"/>
              <w:rPr>
                <w:rFonts w:cstheme="minorHAnsi"/>
                <w:i/>
                <w:sz w:val="18"/>
                <w:szCs w:val="18"/>
                <w:lang w:val="es-ES_tradnl"/>
              </w:rPr>
            </w:pPr>
            <w:r w:rsidRPr="00FE732E">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D5DCE4" w:themeFill="text2" w:themeFillTint="33"/>
          </w:tcPr>
          <w:p w:rsidR="00B81D86" w:rsidRPr="00FE732E" w:rsidRDefault="00B81D86" w:rsidP="009D7D10">
            <w:pPr>
              <w:pStyle w:val="Piedepgina"/>
              <w:jc w:val="both"/>
              <w:rPr>
                <w:rFonts w:cstheme="minorHAnsi"/>
                <w:sz w:val="18"/>
                <w:szCs w:val="18"/>
                <w:lang w:val="es-ES_tradnl"/>
              </w:rPr>
            </w:pPr>
            <w:r w:rsidRPr="00FE732E">
              <w:rPr>
                <w:rFonts w:cstheme="minorHAnsi"/>
                <w:sz w:val="18"/>
                <w:szCs w:val="18"/>
                <w:lang w:val="es-ES_tradnl"/>
              </w:rPr>
              <w:t>Al finalizar negociación específica.</w:t>
            </w:r>
          </w:p>
        </w:tc>
      </w:tr>
      <w:tr w:rsidR="00B81D86" w:rsidRPr="00FE732E" w:rsidTr="004F7C59">
        <w:trPr>
          <w:trHeight w:val="606"/>
          <w:jc w:val="center"/>
        </w:trPr>
        <w:tc>
          <w:tcPr>
            <w:tcW w:w="8572" w:type="dxa"/>
            <w:gridSpan w:val="4"/>
            <w:shd w:val="clear" w:color="auto" w:fill="D5DCE4" w:themeFill="text2" w:themeFillTint="33"/>
          </w:tcPr>
          <w:p w:rsidR="004F7C59" w:rsidRDefault="004F7C59" w:rsidP="004F7C59">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rsidR="004F7C59" w:rsidRPr="0037450E" w:rsidRDefault="004F7C59" w:rsidP="004F7C59">
            <w:pPr>
              <w:pStyle w:val="Prrafodelista"/>
              <w:ind w:left="0"/>
              <w:jc w:val="both"/>
              <w:rPr>
                <w:rFonts w:eastAsia="Times New Roman" w:cs="Calibri"/>
                <w:b/>
                <w:sz w:val="18"/>
                <w:szCs w:val="18"/>
                <w:lang w:val="es-ES" w:eastAsia="fr-BE"/>
              </w:rPr>
            </w:pPr>
          </w:p>
          <w:p w:rsidR="004F7C59" w:rsidRPr="001F6973" w:rsidRDefault="004F7C59" w:rsidP="004F7C59">
            <w:pPr>
              <w:pStyle w:val="Prrafodelista"/>
              <w:numPr>
                <w:ilvl w:val="0"/>
                <w:numId w:val="26"/>
              </w:numPr>
              <w:spacing w:after="0" w:line="240" w:lineRule="auto"/>
              <w:jc w:val="both"/>
              <w:rPr>
                <w:rFonts w:cstheme="minorHAnsi"/>
                <w:sz w:val="18"/>
                <w:szCs w:val="18"/>
                <w:lang w:val="es-ES_tradnl"/>
              </w:rPr>
            </w:pPr>
            <w:r w:rsidRPr="001F6973">
              <w:rPr>
                <w:b/>
                <w:sz w:val="18"/>
                <w:szCs w:val="18"/>
                <w:lang w:val="es-ES_tradnl"/>
              </w:rPr>
              <w:t>Video explicativo: Acumulación de Origen,</w:t>
            </w:r>
            <w:r w:rsidRPr="001F6973">
              <w:rPr>
                <w:sz w:val="18"/>
                <w:szCs w:val="18"/>
                <w:lang w:val="es-ES_tradnl"/>
              </w:rPr>
              <w:t xml:space="preserve"> que Usted encontrará en el módulo de Normas de Origen, del material didáctico.</w:t>
            </w:r>
          </w:p>
          <w:p w:rsidR="00B81D86" w:rsidRPr="00B87C37" w:rsidRDefault="00B81D86" w:rsidP="009D7D10">
            <w:pPr>
              <w:pStyle w:val="Piedepgina"/>
              <w:jc w:val="both"/>
              <w:rPr>
                <w:rFonts w:cstheme="minorHAnsi"/>
                <w:sz w:val="18"/>
                <w:szCs w:val="18"/>
                <w:lang w:val="es-ES"/>
              </w:rPr>
            </w:pPr>
          </w:p>
        </w:tc>
      </w:tr>
    </w:tbl>
    <w:p w:rsidR="00B81D86" w:rsidRDefault="00B81D86" w:rsidP="00B81D86">
      <w:pPr>
        <w:pStyle w:val="Piedepgina"/>
        <w:shd w:val="clear" w:color="auto" w:fill="FFFFFF" w:themeFill="background1"/>
        <w:ind w:left="360"/>
        <w:jc w:val="both"/>
        <w:rPr>
          <w:b/>
          <w:sz w:val="20"/>
          <w:szCs w:val="20"/>
          <w:lang w:val="es-ES_tradnl"/>
        </w:rPr>
      </w:pPr>
    </w:p>
    <w:p w:rsidR="00B81D86" w:rsidRPr="002D2512" w:rsidRDefault="00B81D86" w:rsidP="00B81D86">
      <w:pPr>
        <w:pStyle w:val="Piedepgina"/>
        <w:numPr>
          <w:ilvl w:val="0"/>
          <w:numId w:val="6"/>
        </w:numPr>
        <w:shd w:val="clear" w:color="auto" w:fill="FFFFFF" w:themeFill="background1"/>
        <w:jc w:val="both"/>
        <w:rPr>
          <w:b/>
          <w:sz w:val="20"/>
          <w:szCs w:val="20"/>
          <w:lang w:val="es-ES_tradnl"/>
        </w:rPr>
      </w:pPr>
      <w:r w:rsidRPr="002D2512">
        <w:rPr>
          <w:b/>
          <w:sz w:val="20"/>
          <w:szCs w:val="20"/>
          <w:lang w:val="es-ES_tradnl"/>
        </w:rPr>
        <w:t>Utilización de materiales no originarios (Nivel de tolerancia del 10 %).</w:t>
      </w:r>
    </w:p>
    <w:p w:rsidR="004F7C59" w:rsidRDefault="004F7C59" w:rsidP="00B81D86">
      <w:pPr>
        <w:pStyle w:val="Piedepgina"/>
        <w:ind w:left="360"/>
        <w:jc w:val="both"/>
        <w:rPr>
          <w:sz w:val="20"/>
          <w:szCs w:val="20"/>
          <w:lang w:val="es-ES_tradnl"/>
        </w:rPr>
      </w:pPr>
    </w:p>
    <w:p w:rsidR="00B81D86" w:rsidRPr="004F7C59" w:rsidRDefault="00B81D86" w:rsidP="004F7C59">
      <w:pPr>
        <w:pStyle w:val="Piedepgina"/>
        <w:ind w:left="708"/>
        <w:jc w:val="both"/>
        <w:rPr>
          <w:b/>
          <w:sz w:val="20"/>
          <w:szCs w:val="20"/>
          <w:lang w:val="es-ES_tradnl"/>
        </w:rPr>
      </w:pPr>
      <w:r w:rsidRPr="00C97B82">
        <w:rPr>
          <w:sz w:val="20"/>
          <w:szCs w:val="20"/>
          <w:lang w:val="es-ES_tradnl"/>
        </w:rPr>
        <w:t xml:space="preserve">Cuando la ROE de un producto determinado este basado en el principio de Cambio de Clasificación Arancelaria (CCA) y </w:t>
      </w:r>
      <w:r>
        <w:rPr>
          <w:sz w:val="20"/>
          <w:szCs w:val="20"/>
          <w:lang w:val="es-ES_tradnl"/>
        </w:rPr>
        <w:t>é</w:t>
      </w:r>
      <w:r w:rsidRPr="00C97B82">
        <w:rPr>
          <w:sz w:val="20"/>
          <w:szCs w:val="20"/>
          <w:lang w:val="es-ES_tradnl"/>
        </w:rPr>
        <w:t xml:space="preserve">sta exija en su fabricación el uso de materiales originarios, el </w:t>
      </w:r>
      <w:r w:rsidRPr="00C97B82">
        <w:rPr>
          <w:sz w:val="20"/>
          <w:szCs w:val="20"/>
          <w:lang w:val="es-ES_tradnl"/>
        </w:rPr>
        <w:lastRenderedPageBreak/>
        <w:t xml:space="preserve">productor/exportador podrá utilizar materiales no originarios de cualquier parte del mundo siempre y cuando el valor de estos materiales no </w:t>
      </w:r>
      <w:r w:rsidR="004F7C59" w:rsidRPr="00C97B82">
        <w:rPr>
          <w:sz w:val="20"/>
          <w:szCs w:val="20"/>
          <w:lang w:val="es-ES_tradnl"/>
        </w:rPr>
        <w:t>originarios no</w:t>
      </w:r>
      <w:r w:rsidRPr="00C97B82">
        <w:rPr>
          <w:sz w:val="20"/>
          <w:szCs w:val="20"/>
          <w:lang w:val="es-ES_tradnl"/>
        </w:rPr>
        <w:t xml:space="preserve"> sobrepase el 10 % del precio fr</w:t>
      </w:r>
      <w:r w:rsidR="00803B3B">
        <w:rPr>
          <w:sz w:val="20"/>
          <w:szCs w:val="20"/>
          <w:lang w:val="es-ES_tradnl"/>
        </w:rPr>
        <w:t>anco fábrica del producto final</w:t>
      </w:r>
      <w:r w:rsidRPr="00C97B82">
        <w:rPr>
          <w:sz w:val="20"/>
          <w:szCs w:val="20"/>
          <w:lang w:val="es-ES_tradnl"/>
        </w:rPr>
        <w:t xml:space="preserve"> </w:t>
      </w:r>
      <w:r w:rsidRPr="004F7C59">
        <w:rPr>
          <w:b/>
          <w:sz w:val="20"/>
          <w:szCs w:val="20"/>
          <w:lang w:val="es-ES_tradnl"/>
        </w:rPr>
        <w:t>(Numeral 2 del artículo 5 del anexo II).</w:t>
      </w:r>
    </w:p>
    <w:p w:rsidR="00B81D86" w:rsidRPr="004F7C59" w:rsidRDefault="00B81D86" w:rsidP="00B81D86">
      <w:pPr>
        <w:pStyle w:val="Piedepgina"/>
        <w:ind w:left="360"/>
        <w:jc w:val="both"/>
        <w:rPr>
          <w:b/>
          <w:sz w:val="20"/>
          <w:szCs w:val="20"/>
          <w:lang w:val="es-ES_tradnl"/>
        </w:rPr>
      </w:pPr>
    </w:p>
    <w:p w:rsidR="00B81D86" w:rsidRDefault="00B81D86" w:rsidP="00B81D86">
      <w:pPr>
        <w:pStyle w:val="Piedepgina"/>
        <w:numPr>
          <w:ilvl w:val="0"/>
          <w:numId w:val="6"/>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xml:space="preserve"> (Declaración Conjunta Relativa a Excepciones</w:t>
      </w:r>
      <w:r w:rsidRPr="00E85CD3">
        <w:rPr>
          <w:b/>
          <w:sz w:val="20"/>
          <w:szCs w:val="20"/>
          <w:lang w:val="es-ES_tradnl"/>
        </w:rPr>
        <w:t>).</w:t>
      </w:r>
    </w:p>
    <w:p w:rsidR="004F7C59" w:rsidRPr="00E85CD3" w:rsidRDefault="004F7C59" w:rsidP="004F7C59">
      <w:pPr>
        <w:pStyle w:val="Piedepgina"/>
        <w:ind w:left="720"/>
        <w:jc w:val="both"/>
        <w:rPr>
          <w:b/>
          <w:sz w:val="20"/>
          <w:szCs w:val="20"/>
          <w:lang w:val="es-ES_tradnl"/>
        </w:rPr>
      </w:pPr>
    </w:p>
    <w:p w:rsidR="00B81D86" w:rsidRDefault="00B81D86" w:rsidP="004F7C59">
      <w:pPr>
        <w:autoSpaceDE w:val="0"/>
        <w:autoSpaceDN w:val="0"/>
        <w:adjustRightInd w:val="0"/>
        <w:spacing w:after="0" w:line="240" w:lineRule="auto"/>
        <w:ind w:left="708"/>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rsidR="00B81D86" w:rsidRPr="00493894" w:rsidRDefault="00B81D86" w:rsidP="00B81D86">
      <w:pPr>
        <w:autoSpaceDE w:val="0"/>
        <w:autoSpaceDN w:val="0"/>
        <w:adjustRightInd w:val="0"/>
        <w:spacing w:after="0" w:line="240" w:lineRule="auto"/>
        <w:jc w:val="both"/>
        <w:rPr>
          <w:rFonts w:cstheme="minorHAnsi"/>
          <w:sz w:val="20"/>
          <w:szCs w:val="20"/>
        </w:rPr>
      </w:pPr>
    </w:p>
    <w:p w:rsidR="00B81D86" w:rsidRDefault="00B81D86" w:rsidP="004F7C59">
      <w:pPr>
        <w:pStyle w:val="Piedepgina"/>
        <w:numPr>
          <w:ilvl w:val="0"/>
          <w:numId w:val="8"/>
        </w:numPr>
        <w:autoSpaceDE w:val="0"/>
        <w:autoSpaceDN w:val="0"/>
        <w:adjustRightInd w:val="0"/>
        <w:ind w:left="1068"/>
        <w:jc w:val="both"/>
        <w:rPr>
          <w:rFonts w:cstheme="minorHAnsi"/>
          <w:sz w:val="20"/>
          <w:szCs w:val="20"/>
        </w:rPr>
      </w:pPr>
      <w:r w:rsidRPr="00163E46">
        <w:rPr>
          <w:rFonts w:cstheme="minorHAnsi"/>
          <w:sz w:val="20"/>
          <w:szCs w:val="20"/>
        </w:rPr>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rsidR="00B81D86" w:rsidRPr="00163E46" w:rsidRDefault="00B81D86" w:rsidP="004F7C59">
      <w:pPr>
        <w:pStyle w:val="Piedepgina"/>
        <w:autoSpaceDE w:val="0"/>
        <w:autoSpaceDN w:val="0"/>
        <w:adjustRightInd w:val="0"/>
        <w:ind w:left="348"/>
        <w:jc w:val="both"/>
        <w:rPr>
          <w:rFonts w:cstheme="minorHAnsi"/>
          <w:sz w:val="20"/>
          <w:szCs w:val="20"/>
        </w:rPr>
      </w:pPr>
    </w:p>
    <w:p w:rsidR="00B81D86" w:rsidRPr="0011525C" w:rsidRDefault="00B81D86" w:rsidP="004F7C59">
      <w:pPr>
        <w:pStyle w:val="Piedepgina"/>
        <w:numPr>
          <w:ilvl w:val="0"/>
          <w:numId w:val="8"/>
        </w:numPr>
        <w:autoSpaceDE w:val="0"/>
        <w:autoSpaceDN w:val="0"/>
        <w:adjustRightInd w:val="0"/>
        <w:ind w:left="1068"/>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inversión  permitiría cumplir </w:t>
      </w:r>
      <w:r>
        <w:rPr>
          <w:rFonts w:cstheme="minorHAnsi"/>
          <w:sz w:val="20"/>
          <w:szCs w:val="20"/>
        </w:rPr>
        <w:t xml:space="preserve">la regla </w:t>
      </w:r>
      <w:r w:rsidRPr="00163E46">
        <w:rPr>
          <w:rFonts w:cstheme="minorHAnsi"/>
          <w:sz w:val="20"/>
          <w:szCs w:val="20"/>
        </w:rPr>
        <w:t>por etapas.</w:t>
      </w:r>
    </w:p>
    <w:p w:rsidR="00B81D86" w:rsidRPr="0011525C" w:rsidRDefault="00B81D86" w:rsidP="004F7C59">
      <w:pPr>
        <w:pStyle w:val="Piedepgina"/>
        <w:ind w:left="348"/>
        <w:rPr>
          <w:rFonts w:cstheme="minorHAnsi"/>
          <w:b/>
          <w:sz w:val="20"/>
          <w:szCs w:val="20"/>
          <w:lang w:val="es-ES_tradnl"/>
        </w:rPr>
      </w:pPr>
    </w:p>
    <w:p w:rsidR="00B81D86" w:rsidRPr="005A7F13" w:rsidRDefault="00B81D86" w:rsidP="004F7C59">
      <w:pPr>
        <w:pStyle w:val="Piedepgina"/>
        <w:numPr>
          <w:ilvl w:val="0"/>
          <w:numId w:val="27"/>
        </w:numPr>
        <w:autoSpaceDE w:val="0"/>
        <w:autoSpaceDN w:val="0"/>
        <w:adjustRightInd w:val="0"/>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B4031F">
        <w:rPr>
          <w:rFonts w:cstheme="minorHAnsi"/>
          <w:b/>
          <w:sz w:val="20"/>
          <w:szCs w:val="20"/>
          <w:lang w:val="es-ES_tradnl"/>
        </w:rPr>
        <w:t>(</w:t>
      </w:r>
      <w:hyperlink r:id="rId12" w:history="1">
        <w:r w:rsidRPr="00B4031F">
          <w:rPr>
            <w:rFonts w:cstheme="minorHAnsi"/>
            <w:b/>
            <w:sz w:val="20"/>
            <w:szCs w:val="20"/>
            <w:lang w:val="es-ES_tradnl"/>
          </w:rPr>
          <w:t>Declaración Conjunta Relativa a la</w:t>
        </w:r>
      </w:hyperlink>
      <w:r w:rsidRPr="00B4031F">
        <w:rPr>
          <w:rFonts w:cstheme="minorHAnsi"/>
          <w:b/>
          <w:sz w:val="20"/>
          <w:szCs w:val="20"/>
          <w:lang w:val="es-ES_tradnl"/>
        </w:rPr>
        <w:t xml:space="preserve"> Revisión de las Normas de Origen contenidas en el Anexo II)</w:t>
      </w:r>
      <w:r>
        <w:rPr>
          <w:sz w:val="20"/>
          <w:szCs w:val="20"/>
          <w:lang w:val="es-ES_tradnl"/>
        </w:rPr>
        <w:t>, 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rsidR="00B81D86" w:rsidRDefault="00B81D86" w:rsidP="00B81D86">
      <w:pPr>
        <w:contextualSpacing/>
        <w:jc w:val="both"/>
        <w:rPr>
          <w:b/>
          <w:color w:val="002060"/>
          <w:sz w:val="20"/>
          <w:szCs w:val="20"/>
          <w:lang w:val="es-ES_tradnl"/>
        </w:rPr>
      </w:pPr>
    </w:p>
    <w:p w:rsidR="00B81D86" w:rsidRDefault="00B81D86" w:rsidP="00B81D86">
      <w:pPr>
        <w:tabs>
          <w:tab w:val="left" w:pos="1680"/>
        </w:tabs>
        <w:autoSpaceDE w:val="0"/>
        <w:autoSpaceDN w:val="0"/>
        <w:adjustRightInd w:val="0"/>
        <w:spacing w:after="0" w:line="240" w:lineRule="auto"/>
        <w:ind w:left="360"/>
        <w:jc w:val="both"/>
        <w:rPr>
          <w:rFonts w:cstheme="minorHAnsi"/>
          <w:sz w:val="20"/>
          <w:szCs w:val="20"/>
          <w:lang w:val="es-ES_tradnl"/>
        </w:rPr>
      </w:pPr>
      <w:r>
        <w:rPr>
          <w:rFonts w:cstheme="minorHAnsi"/>
          <w:sz w:val="20"/>
          <w:szCs w:val="20"/>
          <w:lang w:val="es-ES_tradnl"/>
        </w:rPr>
        <w:t>En todos los casos deberá presentarse las justificaciones correspondientes</w:t>
      </w:r>
      <w:r w:rsidRPr="00C804EE">
        <w:rPr>
          <w:rFonts w:cstheme="minorHAnsi"/>
          <w:sz w:val="20"/>
          <w:szCs w:val="20"/>
          <w:lang w:val="es-ES_tradnl"/>
        </w:rPr>
        <w:t>.</w:t>
      </w:r>
    </w:p>
    <w:p w:rsidR="00B81D86" w:rsidRPr="006550F0" w:rsidRDefault="00B81D86" w:rsidP="00B81D86">
      <w:pPr>
        <w:tabs>
          <w:tab w:val="left" w:pos="1680"/>
        </w:tabs>
        <w:autoSpaceDE w:val="0"/>
        <w:autoSpaceDN w:val="0"/>
        <w:adjustRightInd w:val="0"/>
        <w:spacing w:after="0" w:line="240" w:lineRule="auto"/>
        <w:ind w:left="360"/>
        <w:jc w:val="both"/>
        <w:rPr>
          <w:rFonts w:cstheme="minorHAnsi"/>
          <w:color w:val="FF0000"/>
          <w:sz w:val="20"/>
          <w:szCs w:val="20"/>
          <w:lang w:val="es-ES_tradnl"/>
        </w:rPr>
      </w:pPr>
    </w:p>
    <w:p w:rsidR="00B81D86" w:rsidRDefault="00B81D86" w:rsidP="00B81D86">
      <w:pPr>
        <w:pStyle w:val="Piedepgina"/>
        <w:shd w:val="clear" w:color="auto" w:fill="FFFFFF" w:themeFill="background1"/>
        <w:ind w:left="360"/>
        <w:jc w:val="both"/>
        <w:rPr>
          <w:b/>
          <w:color w:val="FF0000"/>
          <w:sz w:val="20"/>
          <w:szCs w:val="20"/>
          <w:lang w:val="es-ES_tradnl"/>
        </w:rPr>
      </w:pPr>
      <w:r w:rsidRPr="004D79BD">
        <w:rPr>
          <w:b/>
          <w:noProof/>
          <w:sz w:val="20"/>
          <w:szCs w:val="20"/>
          <w:lang w:eastAsia="es-SV"/>
        </w:rPr>
        <mc:AlternateContent>
          <mc:Choice Requires="wpg">
            <w:drawing>
              <wp:anchor distT="0" distB="0" distL="114300" distR="114300" simplePos="0" relativeHeight="251684864" behindDoc="0" locked="0" layoutInCell="1" allowOverlap="1" wp14:anchorId="6E83E640" wp14:editId="55250994">
                <wp:simplePos x="0" y="0"/>
                <wp:positionH relativeFrom="margin">
                  <wp:align>right</wp:align>
                </wp:positionH>
                <wp:positionV relativeFrom="paragraph">
                  <wp:posOffset>88189</wp:posOffset>
                </wp:positionV>
                <wp:extent cx="5698540" cy="647700"/>
                <wp:effectExtent l="0" t="57150" r="16510" b="19050"/>
                <wp:wrapNone/>
                <wp:docPr id="52" name="52 Grupo"/>
                <wp:cNvGraphicFramePr/>
                <a:graphic xmlns:a="http://schemas.openxmlformats.org/drawingml/2006/main">
                  <a:graphicData uri="http://schemas.microsoft.com/office/word/2010/wordprocessingGroup">
                    <wpg:wgp>
                      <wpg:cNvGrpSpPr/>
                      <wpg:grpSpPr>
                        <a:xfrm>
                          <a:off x="0" y="0"/>
                          <a:ext cx="569854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9D7D10" w:rsidRPr="004D79BD" w:rsidRDefault="009D7D10" w:rsidP="00B81D86">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9D7D10" w:rsidRPr="004C5779" w:rsidRDefault="009D7D10" w:rsidP="00B81D86">
                              <w:pPr>
                                <w:jc w:val="both"/>
                              </w:pPr>
                              <w:r w:rsidRPr="004D79BD">
                                <w:rPr>
                                  <w:b/>
                                  <w:color w:val="FFFFFF" w:themeColor="background1"/>
                                  <w:sz w:val="20"/>
                                  <w:szCs w:val="20"/>
                                  <w:lang w:val="es-ES_tradnl"/>
                                </w:rPr>
                                <w:t xml:space="preserve"> </w:t>
                              </w:r>
                              <w:r w:rsidRPr="00A633BB">
                                <w:rPr>
                                  <w:b/>
                                  <w:color w:val="FFFFFF" w:themeColor="background1"/>
                                  <w:lang w:val="es-ES_tradnl"/>
                                </w:rPr>
                                <w:t>FORMATOS A UTILIZAR PARA DEMOSTRAR DOCUMENTALMENTE QUE EL PRODUCTO/MATERIALES CALIFICAN COMO ORIGINARIOS DEL ACUERDO</w:t>
                              </w:r>
                            </w:p>
                            <w:p w:rsidR="009D7D10" w:rsidRDefault="009D7D10" w:rsidP="00B81D8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83E640" id="52 Grupo" o:spid="_x0000_s1068" style="position:absolute;left:0;text-align:left;margin-left:397.5pt;margin-top:6.95pt;width:448.7pt;height:51pt;z-index:251684864;mso-position-horizontal:right;mso-position-horizontal-relative:margin;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rsidR="009D7D10" w:rsidRPr="004D79BD" w:rsidRDefault="009D7D10" w:rsidP="00B81D86">
                        <w:pPr>
                          <w:jc w:val="center"/>
                          <w:rPr>
                            <w:b/>
                            <w:sz w:val="28"/>
                            <w:szCs w:val="28"/>
                          </w:rPr>
                        </w:pPr>
                        <w:r w:rsidRPr="004D79BD">
                          <w:rPr>
                            <w:b/>
                            <w:sz w:val="28"/>
                            <w:szCs w:val="28"/>
                          </w:rPr>
                          <w:t>G</w:t>
                        </w:r>
                      </w:p>
                    </w:txbxContent>
                  </v:textbox>
                </v:oval>
                <v:rect id="55 Rectángulo" o:spid="_x0000_s1071"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rsidR="009D7D10" w:rsidRPr="004C5779" w:rsidRDefault="009D7D10" w:rsidP="00B81D86">
                        <w:pPr>
                          <w:jc w:val="both"/>
                        </w:pPr>
                        <w:r w:rsidRPr="004D79BD">
                          <w:rPr>
                            <w:b/>
                            <w:color w:val="FFFFFF" w:themeColor="background1"/>
                            <w:sz w:val="20"/>
                            <w:szCs w:val="20"/>
                            <w:lang w:val="es-ES_tradnl"/>
                          </w:rPr>
                          <w:t xml:space="preserve"> </w:t>
                        </w:r>
                        <w:r w:rsidRPr="00A633BB">
                          <w:rPr>
                            <w:b/>
                            <w:color w:val="FFFFFF" w:themeColor="background1"/>
                            <w:lang w:val="es-ES_tradnl"/>
                          </w:rPr>
                          <w:t>FORMATOS A UTILIZAR PARA DEMOSTRAR DOCUMENTALMENTE QUE EL PRODUCTO/MATERIALES CALIFICAN COMO ORIGINARIOS DEL ACUERDO</w:t>
                        </w:r>
                      </w:p>
                      <w:p w:rsidR="009D7D10" w:rsidRDefault="009D7D10" w:rsidP="00B81D86">
                        <w:pPr>
                          <w:jc w:val="both"/>
                        </w:pPr>
                      </w:p>
                    </w:txbxContent>
                  </v:textbox>
                </v:rect>
                <w10:wrap anchorx="margin"/>
              </v:group>
            </w:pict>
          </mc:Fallback>
        </mc:AlternateContent>
      </w:r>
    </w:p>
    <w:p w:rsidR="00B81D86" w:rsidRDefault="00B81D86" w:rsidP="00B81D86">
      <w:pPr>
        <w:contextualSpacing/>
        <w:jc w:val="both"/>
        <w:rPr>
          <w:b/>
          <w:color w:val="000000" w:themeColor="text1"/>
          <w:sz w:val="20"/>
          <w:szCs w:val="20"/>
          <w:lang w:val="es-ES_tradnl"/>
        </w:rPr>
      </w:pPr>
    </w:p>
    <w:p w:rsidR="00B81D86" w:rsidRDefault="00B81D86" w:rsidP="00B81D86">
      <w:pPr>
        <w:contextualSpacing/>
        <w:jc w:val="both"/>
        <w:rPr>
          <w:b/>
          <w:color w:val="000000" w:themeColor="text1"/>
          <w:sz w:val="20"/>
          <w:szCs w:val="20"/>
          <w:lang w:val="es-ES_tradnl"/>
        </w:rPr>
      </w:pPr>
    </w:p>
    <w:p w:rsidR="00B81D86" w:rsidRDefault="00B81D86" w:rsidP="00B81D86">
      <w:pPr>
        <w:contextualSpacing/>
        <w:jc w:val="both"/>
        <w:rPr>
          <w:b/>
          <w:color w:val="000000" w:themeColor="text1"/>
          <w:sz w:val="20"/>
          <w:szCs w:val="20"/>
          <w:lang w:val="es-ES_tradnl"/>
        </w:rPr>
      </w:pPr>
    </w:p>
    <w:p w:rsidR="00B81D86" w:rsidRDefault="00B81D86" w:rsidP="00B81D86">
      <w:pPr>
        <w:contextualSpacing/>
        <w:jc w:val="both"/>
        <w:rPr>
          <w:sz w:val="20"/>
          <w:szCs w:val="20"/>
          <w:lang w:val="es-ES_tradnl"/>
        </w:rPr>
      </w:pPr>
    </w:p>
    <w:p w:rsidR="00B81D86" w:rsidRPr="00263FF9" w:rsidRDefault="00B81D86" w:rsidP="00B81D86">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4F7C59">
        <w:rPr>
          <w:b/>
          <w:sz w:val="20"/>
          <w:szCs w:val="20"/>
          <w:lang w:val="es-ES_tradnl"/>
        </w:rPr>
        <w:t>(Apéndice 3)</w:t>
      </w:r>
      <w:r w:rsidRPr="004F7C59">
        <w:rPr>
          <w:sz w:val="20"/>
          <w:szCs w:val="20"/>
          <w:lang w:val="es-ES_tradnl"/>
        </w:rPr>
        <w:t xml:space="preserve"> o una Declaración en factura </w:t>
      </w:r>
      <w:r w:rsidRPr="004F7C59">
        <w:rPr>
          <w:b/>
          <w:sz w:val="20"/>
          <w:szCs w:val="20"/>
          <w:lang w:val="es-ES_tradnl"/>
        </w:rPr>
        <w:t>(Apéndice 4),</w:t>
      </w:r>
      <w:r w:rsidRPr="004F7C59">
        <w:rPr>
          <w:sz w:val="20"/>
          <w:szCs w:val="20"/>
          <w:lang w:val="es-ES_tradnl"/>
        </w:rPr>
        <w:t xml:space="preserve"> ambos </w:t>
      </w:r>
      <w:r w:rsidRPr="00263FF9">
        <w:rPr>
          <w:sz w:val="20"/>
          <w:szCs w:val="20"/>
          <w:lang w:val="es-ES_tradnl"/>
        </w:rPr>
        <w:t xml:space="preserve">conocidos como “Prueba de origen” y son los dos medios </w:t>
      </w:r>
      <w:r>
        <w:rPr>
          <w:sz w:val="20"/>
          <w:szCs w:val="20"/>
          <w:lang w:val="es-ES_tradnl"/>
        </w:rPr>
        <w:t>que el AdA establece</w:t>
      </w:r>
      <w:r w:rsidRPr="00263FF9">
        <w:rPr>
          <w:sz w:val="20"/>
          <w:szCs w:val="20"/>
          <w:lang w:val="es-ES_tradnl"/>
        </w:rPr>
        <w:t xml:space="preserve"> para demostrar documentalmente que </w:t>
      </w:r>
      <w:r>
        <w:rPr>
          <w:sz w:val="20"/>
          <w:szCs w:val="20"/>
          <w:lang w:val="es-ES_tradnl"/>
        </w:rPr>
        <w:t>estos productos producidos</w:t>
      </w:r>
      <w:r w:rsidRPr="00263FF9">
        <w:rPr>
          <w:sz w:val="20"/>
          <w:szCs w:val="20"/>
          <w:lang w:val="es-ES_tradnl"/>
        </w:rPr>
        <w:t xml:space="preserve"> en El Salvador cumple</w:t>
      </w:r>
      <w:r>
        <w:rPr>
          <w:sz w:val="20"/>
          <w:szCs w:val="20"/>
          <w:lang w:val="es-ES_tradnl"/>
        </w:rPr>
        <w:t>n</w:t>
      </w:r>
      <w:r w:rsidRPr="00263FF9">
        <w:rPr>
          <w:sz w:val="20"/>
          <w:szCs w:val="20"/>
          <w:lang w:val="es-ES_tradnl"/>
        </w:rPr>
        <w:t xml:space="preserve"> con el Régimen de normas de origen</w:t>
      </w:r>
      <w:r>
        <w:rPr>
          <w:sz w:val="20"/>
          <w:szCs w:val="20"/>
          <w:lang w:val="es-ES_tradnl"/>
        </w:rPr>
        <w:t xml:space="preserve">. Para tal fin, </w:t>
      </w:r>
      <w:r w:rsidRPr="00263FF9">
        <w:rPr>
          <w:sz w:val="20"/>
          <w:szCs w:val="20"/>
          <w:lang w:val="es-ES_tradnl"/>
        </w:rPr>
        <w:t xml:space="preserve">el Centro de Trámites de importaciones y Exportaciones del Banco Central de Reserva (CIEX/BCR) deberá: </w:t>
      </w:r>
    </w:p>
    <w:p w:rsidR="00B81D86" w:rsidRPr="00263FF9" w:rsidRDefault="00B81D86" w:rsidP="00B81D86">
      <w:pPr>
        <w:contextualSpacing/>
        <w:jc w:val="both"/>
        <w:rPr>
          <w:sz w:val="20"/>
          <w:szCs w:val="20"/>
          <w:lang w:val="es-ES_tradnl"/>
        </w:rPr>
      </w:pPr>
    </w:p>
    <w:p w:rsidR="00B81D86" w:rsidRDefault="00B81D86" w:rsidP="00F52288">
      <w:pPr>
        <w:numPr>
          <w:ilvl w:val="0"/>
          <w:numId w:val="28"/>
        </w:numPr>
        <w:ind w:left="360"/>
        <w:contextualSpacing/>
        <w:jc w:val="both"/>
        <w:rPr>
          <w:sz w:val="20"/>
          <w:szCs w:val="20"/>
          <w:lang w:val="es-ES_tradnl"/>
        </w:rPr>
      </w:pPr>
      <w:r>
        <w:rPr>
          <w:sz w:val="20"/>
          <w:szCs w:val="20"/>
          <w:lang w:val="es-ES_tradnl"/>
        </w:rPr>
        <w:t>Emitir el Certificado de Circulación de Mercancías EUR.1</w:t>
      </w:r>
      <w:r w:rsidRPr="00263FF9">
        <w:rPr>
          <w:sz w:val="20"/>
          <w:szCs w:val="20"/>
          <w:lang w:val="es-ES_tradnl"/>
        </w:rPr>
        <w:t>, previa presentación por parte del exportador o su representante</w:t>
      </w:r>
      <w:r>
        <w:rPr>
          <w:sz w:val="20"/>
          <w:szCs w:val="20"/>
          <w:lang w:val="es-ES_tradnl"/>
        </w:rPr>
        <w:t>,</w:t>
      </w:r>
      <w:r w:rsidRPr="00263FF9">
        <w:rPr>
          <w:sz w:val="20"/>
          <w:szCs w:val="20"/>
          <w:lang w:val="es-ES_tradnl"/>
        </w:rPr>
        <w:t xml:space="preserve"> de una s</w:t>
      </w:r>
      <w:r>
        <w:rPr>
          <w:sz w:val="20"/>
          <w:szCs w:val="20"/>
          <w:lang w:val="es-ES_tradnl"/>
        </w:rPr>
        <w:t>olicitud de emisión del EUR.1, así como alguna otra</w:t>
      </w:r>
      <w:r w:rsidRPr="00263FF9">
        <w:rPr>
          <w:sz w:val="20"/>
          <w:szCs w:val="20"/>
          <w:lang w:val="es-ES_tradnl"/>
        </w:rPr>
        <w:t xml:space="preserve"> información requerida por dicha institución. </w:t>
      </w:r>
    </w:p>
    <w:p w:rsidR="00B81D86" w:rsidRPr="00263FF9" w:rsidRDefault="00B81D86" w:rsidP="00F52288">
      <w:pPr>
        <w:contextualSpacing/>
        <w:jc w:val="both"/>
        <w:rPr>
          <w:sz w:val="20"/>
          <w:szCs w:val="20"/>
          <w:lang w:val="es-ES_tradnl"/>
        </w:rPr>
      </w:pPr>
    </w:p>
    <w:p w:rsidR="00B81D86" w:rsidRPr="00F52288" w:rsidRDefault="00B81D86" w:rsidP="00F52288">
      <w:pPr>
        <w:pStyle w:val="Prrafodelista"/>
        <w:ind w:left="360"/>
        <w:jc w:val="both"/>
        <w:rPr>
          <w:sz w:val="20"/>
          <w:szCs w:val="20"/>
          <w:lang w:val="es-ES_tradnl"/>
        </w:rPr>
      </w:pPr>
      <w:r w:rsidRPr="00F52288">
        <w:rPr>
          <w:sz w:val="20"/>
          <w:szCs w:val="20"/>
          <w:lang w:val="es-ES_tradnl"/>
        </w:rPr>
        <w:t>Cabe aclarar El EUR.1 no es exigible cuando el valor total de los productos sea inferior o igual a 500 euros cuando se trate de bultos pequeños o a 1,200 euros en el caso de productos que formen parte del equipaje personal del viajero.</w:t>
      </w:r>
    </w:p>
    <w:p w:rsidR="00B81D86" w:rsidRPr="00263FF9" w:rsidRDefault="00B81D86" w:rsidP="00F52288">
      <w:pPr>
        <w:contextualSpacing/>
        <w:jc w:val="both"/>
        <w:rPr>
          <w:sz w:val="20"/>
          <w:szCs w:val="20"/>
          <w:lang w:val="es-ES_tradnl"/>
        </w:rPr>
      </w:pPr>
    </w:p>
    <w:p w:rsidR="00B81D86" w:rsidRDefault="00B81D86" w:rsidP="00F52288">
      <w:pPr>
        <w:numPr>
          <w:ilvl w:val="0"/>
          <w:numId w:val="28"/>
        </w:numPr>
        <w:ind w:left="360"/>
        <w:contextualSpacing/>
        <w:jc w:val="both"/>
        <w:rPr>
          <w:sz w:val="20"/>
          <w:szCs w:val="20"/>
          <w:lang w:val="es-ES_tradnl"/>
        </w:rPr>
      </w:pPr>
      <w:r>
        <w:rPr>
          <w:sz w:val="20"/>
          <w:szCs w:val="20"/>
          <w:lang w:val="es-ES_tradnl"/>
        </w:rPr>
        <w:lastRenderedPageBreak/>
        <w:t>O</w:t>
      </w:r>
      <w:r w:rsidRPr="00263FF9">
        <w:rPr>
          <w:sz w:val="20"/>
          <w:szCs w:val="20"/>
          <w:lang w:val="es-ES_tradnl"/>
        </w:rPr>
        <w:t>torgar el calificativo de “exportador autorizad</w:t>
      </w:r>
      <w:r>
        <w:rPr>
          <w:sz w:val="20"/>
          <w:szCs w:val="20"/>
          <w:lang w:val="es-ES_tradnl"/>
        </w:rPr>
        <w:t xml:space="preserve">o” cuando éste vaya a realizar </w:t>
      </w:r>
      <w:r w:rsidRPr="00263FF9">
        <w:rPr>
          <w:sz w:val="20"/>
          <w:szCs w:val="20"/>
          <w:lang w:val="es-ES_tradnl"/>
        </w:rPr>
        <w:t>exportaciones frecuentes</w:t>
      </w:r>
      <w:r>
        <w:rPr>
          <w:sz w:val="20"/>
          <w:szCs w:val="20"/>
          <w:lang w:val="es-ES_tradnl"/>
        </w:rPr>
        <w:t>,</w:t>
      </w:r>
      <w:r w:rsidRPr="00263FF9">
        <w:rPr>
          <w:sz w:val="20"/>
          <w:szCs w:val="20"/>
          <w:lang w:val="es-ES_tradnl"/>
        </w:rPr>
        <w:t xml:space="preserve"> independientes del valor de</w:t>
      </w:r>
      <w:r>
        <w:rPr>
          <w:sz w:val="20"/>
          <w:szCs w:val="20"/>
          <w:lang w:val="es-ES_tradnl"/>
        </w:rPr>
        <w:t xml:space="preserve"> los productos correspondientes;</w:t>
      </w:r>
      <w:r w:rsidRPr="00263FF9">
        <w:rPr>
          <w:sz w:val="20"/>
          <w:szCs w:val="20"/>
          <w:lang w:val="es-ES_tradnl"/>
        </w:rPr>
        <w:t xml:space="preserve"> debiendo en este caso</w:t>
      </w:r>
      <w:r>
        <w:rPr>
          <w:sz w:val="20"/>
          <w:szCs w:val="20"/>
          <w:lang w:val="es-ES_tradnl"/>
        </w:rPr>
        <w:t>,</w:t>
      </w:r>
      <w:r w:rsidRPr="00263FF9">
        <w:rPr>
          <w:sz w:val="20"/>
          <w:szCs w:val="20"/>
          <w:lang w:val="es-ES_tradnl"/>
        </w:rPr>
        <w:t xml:space="preserve"> asignarle un número de autorización que deberá figurar en la Declaración </w:t>
      </w:r>
      <w:r>
        <w:rPr>
          <w:sz w:val="20"/>
          <w:szCs w:val="20"/>
          <w:lang w:val="es-ES_tradnl"/>
        </w:rPr>
        <w:t>en</w:t>
      </w:r>
      <w:r w:rsidRPr="00263FF9">
        <w:rPr>
          <w:sz w:val="20"/>
          <w:szCs w:val="20"/>
          <w:lang w:val="es-ES_tradnl"/>
        </w:rPr>
        <w:t xml:space="preserve"> factura. Dicha autorización no es obligatoria cuando el valor de</w:t>
      </w:r>
      <w:r>
        <w:rPr>
          <w:sz w:val="20"/>
          <w:szCs w:val="20"/>
          <w:lang w:val="es-ES_tradnl"/>
        </w:rPr>
        <w:t xml:space="preserve"> la exportación no excede de 6,</w:t>
      </w:r>
      <w:r w:rsidRPr="00263FF9">
        <w:rPr>
          <w:sz w:val="20"/>
          <w:szCs w:val="20"/>
          <w:lang w:val="es-ES_tradnl"/>
        </w:rPr>
        <w:t>000 euros.</w:t>
      </w:r>
    </w:p>
    <w:p w:rsidR="00B81D86" w:rsidRDefault="00B81D86" w:rsidP="00B81D86">
      <w:pPr>
        <w:ind w:left="360"/>
        <w:contextualSpacing/>
        <w:jc w:val="both"/>
        <w:rPr>
          <w:sz w:val="20"/>
          <w:szCs w:val="20"/>
          <w:lang w:val="es-ES_tradnl"/>
        </w:rPr>
      </w:pPr>
    </w:p>
    <w:p w:rsidR="00B81D86" w:rsidRDefault="00B81D86" w:rsidP="00B81D86">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rsidR="00B81D86" w:rsidRPr="00113B25" w:rsidRDefault="00B81D86" w:rsidP="00F52288">
      <w:pPr>
        <w:pStyle w:val="Piedepgina"/>
        <w:numPr>
          <w:ilvl w:val="0"/>
          <w:numId w:val="29"/>
        </w:numPr>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rsidR="00B81D86" w:rsidRPr="00113B25" w:rsidRDefault="00B81D86" w:rsidP="00B81D86">
      <w:pPr>
        <w:pStyle w:val="Piedepgina"/>
        <w:ind w:left="426"/>
        <w:jc w:val="both"/>
        <w:rPr>
          <w:color w:val="002060"/>
          <w:sz w:val="20"/>
          <w:szCs w:val="20"/>
          <w:lang w:val="es-ES_tradnl"/>
        </w:rPr>
      </w:pPr>
    </w:p>
    <w:p w:rsidR="00B81D86" w:rsidRPr="00113B25" w:rsidRDefault="00B81D86" w:rsidP="00F52288">
      <w:pPr>
        <w:pStyle w:val="Piedepgina"/>
        <w:numPr>
          <w:ilvl w:val="0"/>
          <w:numId w:val="29"/>
        </w:numPr>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w:t>
      </w:r>
      <w:r w:rsidRPr="00A45605">
        <w:rPr>
          <w:sz w:val="20"/>
          <w:szCs w:val="20"/>
          <w:lang w:val="es-ES_tradnl"/>
        </w:rPr>
        <w:t>FORM A” o FORMULARIO “A</w:t>
      </w:r>
      <w:r>
        <w:rPr>
          <w:sz w:val="20"/>
          <w:szCs w:val="20"/>
          <w:lang w:val="es-ES_tradnl"/>
        </w:rPr>
        <w:t>”</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rsidR="00B81D86" w:rsidRPr="00263FF9" w:rsidRDefault="00B81D86" w:rsidP="00B81D86">
      <w:pPr>
        <w:ind w:left="720"/>
        <w:contextualSpacing/>
        <w:jc w:val="both"/>
        <w:rPr>
          <w:sz w:val="20"/>
          <w:szCs w:val="20"/>
          <w:lang w:val="es-ES_tradnl"/>
        </w:rPr>
      </w:pPr>
    </w:p>
    <w:p w:rsidR="00B81D86" w:rsidRPr="00263FF9" w:rsidRDefault="00B81D86" w:rsidP="00B81D86">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601"/>
        <w:gridCol w:w="5986"/>
      </w:tblGrid>
      <w:tr w:rsidR="00F52288" w:rsidRPr="00F52288" w:rsidTr="00F52288">
        <w:tc>
          <w:tcPr>
            <w:tcW w:w="2601" w:type="dxa"/>
            <w:shd w:val="clear" w:color="auto" w:fill="0F243E"/>
          </w:tcPr>
          <w:p w:rsidR="00F52288" w:rsidRPr="00F52288" w:rsidRDefault="00F52288" w:rsidP="00F52288">
            <w:pPr>
              <w:ind w:right="83"/>
              <w:jc w:val="both"/>
              <w:rPr>
                <w:rFonts w:ascii="Calibri" w:eastAsia="Calibri" w:hAnsi="Calibri" w:cs="Times New Roman"/>
                <w:b/>
                <w:sz w:val="18"/>
                <w:szCs w:val="18"/>
                <w:lang w:val="es-ES_tradnl"/>
              </w:rPr>
            </w:pPr>
            <w:r w:rsidRPr="00F52288">
              <w:rPr>
                <w:rFonts w:ascii="Calibri" w:eastAsia="Calibri" w:hAnsi="Calibri" w:cs="Times New Roman"/>
                <w:b/>
                <w:sz w:val="18"/>
                <w:szCs w:val="18"/>
                <w:lang w:val="es-ES_tradnl"/>
              </w:rPr>
              <w:t>MINISTERIO DE ECONOMÍA</w:t>
            </w:r>
          </w:p>
        </w:tc>
        <w:tc>
          <w:tcPr>
            <w:tcW w:w="5986" w:type="dxa"/>
            <w:shd w:val="clear" w:color="auto" w:fill="0F243E"/>
          </w:tcPr>
          <w:p w:rsidR="00F52288" w:rsidRPr="00F52288" w:rsidRDefault="00F52288" w:rsidP="00F52288">
            <w:pPr>
              <w:numPr>
                <w:ilvl w:val="0"/>
                <w:numId w:val="30"/>
              </w:numPr>
              <w:spacing w:after="0" w:line="240" w:lineRule="auto"/>
              <w:contextualSpacing/>
              <w:jc w:val="both"/>
              <w:rPr>
                <w:rFonts w:ascii="Calibri" w:eastAsia="Times New Roman" w:hAnsi="Calibri" w:cs="Calibri"/>
                <w:b/>
                <w:color w:val="FFFFFF"/>
                <w:sz w:val="18"/>
                <w:szCs w:val="18"/>
                <w:lang w:val="es-ES" w:eastAsia="fr-BE"/>
              </w:rPr>
            </w:pPr>
            <w:r w:rsidRPr="00F52288">
              <w:rPr>
                <w:rFonts w:ascii="Calibri" w:eastAsia="Times New Roman" w:hAnsi="Calibri" w:cs="Calibri"/>
                <w:b/>
                <w:color w:val="FFFFFF"/>
                <w:sz w:val="18"/>
                <w:szCs w:val="18"/>
                <w:lang w:val="es-ES" w:eastAsia="fr-BE"/>
              </w:rPr>
              <w:t xml:space="preserve">Título IV del anexo II, </w:t>
            </w:r>
            <w:r w:rsidRPr="00F52288">
              <w:rPr>
                <w:rFonts w:ascii="Calibri" w:eastAsia="Times New Roman" w:hAnsi="Calibri" w:cs="Calibri"/>
                <w:color w:val="FFFFFF"/>
                <w:sz w:val="18"/>
                <w:szCs w:val="18"/>
                <w:lang w:val="es-ES" w:eastAsia="fr-BE"/>
              </w:rPr>
              <w:t>y</w:t>
            </w:r>
            <w:r w:rsidRPr="00F52288">
              <w:rPr>
                <w:rFonts w:ascii="Calibri" w:eastAsia="Times New Roman" w:hAnsi="Calibri" w:cs="Calibri"/>
                <w:b/>
                <w:color w:val="FFFFFF"/>
                <w:sz w:val="18"/>
                <w:szCs w:val="18"/>
                <w:lang w:val="es-ES" w:eastAsia="fr-BE"/>
              </w:rPr>
              <w:t xml:space="preserve">  </w:t>
            </w:r>
          </w:p>
          <w:p w:rsidR="00F52288" w:rsidRPr="00DD18DF" w:rsidRDefault="00F52288" w:rsidP="00F52288">
            <w:pPr>
              <w:numPr>
                <w:ilvl w:val="0"/>
                <w:numId w:val="30"/>
              </w:numPr>
              <w:spacing w:after="0" w:line="240" w:lineRule="auto"/>
              <w:contextualSpacing/>
              <w:jc w:val="both"/>
              <w:rPr>
                <w:rFonts w:ascii="Calibri" w:eastAsia="Times New Roman" w:hAnsi="Calibri" w:cs="Calibri"/>
                <w:b/>
                <w:color w:val="FFFFFF"/>
                <w:sz w:val="18"/>
                <w:szCs w:val="18"/>
                <w:lang w:val="es-ES" w:eastAsia="fr-BE"/>
              </w:rPr>
            </w:pPr>
            <w:r w:rsidRPr="00F52288">
              <w:rPr>
                <w:rFonts w:ascii="Calibri" w:eastAsia="Times New Roman" w:hAnsi="Calibri" w:cs="Calibri"/>
                <w:b/>
                <w:color w:val="FFFFFF"/>
                <w:sz w:val="18"/>
                <w:szCs w:val="18"/>
                <w:lang w:val="es-ES" w:eastAsia="fr-BE"/>
              </w:rPr>
              <w:t xml:space="preserve">Video explicativo: Prueba de Origen, </w:t>
            </w:r>
            <w:r w:rsidRPr="00F52288">
              <w:rPr>
                <w:rFonts w:ascii="Calibri" w:eastAsia="Calibri" w:hAnsi="Calibri" w:cs="Times New Roman"/>
                <w:sz w:val="18"/>
                <w:szCs w:val="18"/>
                <w:lang w:val="es-ES_tradnl"/>
              </w:rPr>
              <w:t>que Usted encontrará en el módulo de Normas de Origen, del material didáctico.</w:t>
            </w:r>
          </w:p>
          <w:p w:rsidR="00DD18DF" w:rsidRPr="00F52288" w:rsidRDefault="00DD18DF" w:rsidP="00DD18DF">
            <w:pPr>
              <w:spacing w:after="0" w:line="240" w:lineRule="auto"/>
              <w:ind w:left="360"/>
              <w:contextualSpacing/>
              <w:jc w:val="both"/>
              <w:rPr>
                <w:rFonts w:ascii="Calibri" w:eastAsia="Times New Roman" w:hAnsi="Calibri" w:cs="Calibri"/>
                <w:b/>
                <w:color w:val="FFFFFF"/>
                <w:sz w:val="18"/>
                <w:szCs w:val="18"/>
                <w:lang w:val="es-ES" w:eastAsia="fr-BE"/>
              </w:rPr>
            </w:pPr>
          </w:p>
        </w:tc>
      </w:tr>
      <w:tr w:rsidR="00F52288" w:rsidRPr="00F52288" w:rsidTr="00F52288">
        <w:tc>
          <w:tcPr>
            <w:tcW w:w="2601" w:type="dxa"/>
            <w:shd w:val="clear" w:color="auto" w:fill="984806"/>
          </w:tcPr>
          <w:p w:rsidR="00F52288" w:rsidRPr="00F52288" w:rsidRDefault="00F52288" w:rsidP="00F52288">
            <w:pPr>
              <w:ind w:right="83"/>
              <w:jc w:val="both"/>
              <w:rPr>
                <w:rFonts w:ascii="Calibri" w:eastAsia="Calibri" w:hAnsi="Calibri" w:cs="Times New Roman"/>
                <w:b/>
                <w:color w:val="FFFFFF"/>
                <w:sz w:val="18"/>
                <w:szCs w:val="18"/>
                <w:lang w:val="es-ES_tradnl"/>
              </w:rPr>
            </w:pPr>
            <w:r w:rsidRPr="00F52288">
              <w:rPr>
                <w:rFonts w:ascii="Calibri" w:eastAsia="Calibri" w:hAnsi="Calibri" w:cs="Times New Roman"/>
                <w:b/>
                <w:color w:val="FFFFFF"/>
                <w:sz w:val="18"/>
                <w:szCs w:val="18"/>
                <w:lang w:val="es-ES_tradnl"/>
              </w:rPr>
              <w:t>CENTRO DE TRÁMITES DE IMPORTACIONES Y EXPORTACIONES</w:t>
            </w:r>
          </w:p>
        </w:tc>
        <w:tc>
          <w:tcPr>
            <w:tcW w:w="5986" w:type="dxa"/>
            <w:shd w:val="clear" w:color="auto" w:fill="984806"/>
          </w:tcPr>
          <w:p w:rsidR="00F52288" w:rsidRPr="00F52288" w:rsidRDefault="00F52288" w:rsidP="00F52288">
            <w:pPr>
              <w:ind w:left="268"/>
              <w:jc w:val="both"/>
              <w:rPr>
                <w:rFonts w:ascii="Calibri" w:eastAsia="Calibri" w:hAnsi="Calibri" w:cs="Times New Roman"/>
                <w:b/>
                <w:color w:val="FFFFFF"/>
                <w:sz w:val="18"/>
                <w:szCs w:val="18"/>
                <w:lang w:val="es-ES_tradnl"/>
              </w:rPr>
            </w:pPr>
            <w:r w:rsidRPr="00F52288">
              <w:rPr>
                <w:rFonts w:ascii="Calibri" w:eastAsia="Calibri" w:hAnsi="Calibri" w:cs="Times New Roman"/>
                <w:b/>
                <w:color w:val="FFFFFF"/>
                <w:sz w:val="18"/>
                <w:szCs w:val="18"/>
                <w:lang w:val="es-ES_tradnl"/>
              </w:rPr>
              <w:t>Trámites e información requerida</w:t>
            </w:r>
          </w:p>
          <w:p w:rsidR="00F52288" w:rsidRPr="00F52288" w:rsidRDefault="00F52288" w:rsidP="00F52288">
            <w:pPr>
              <w:ind w:left="268"/>
              <w:jc w:val="both"/>
              <w:rPr>
                <w:rFonts w:ascii="Calibri" w:eastAsia="Times New Roman" w:hAnsi="Calibri" w:cs="Calibri"/>
                <w:b/>
                <w:color w:val="FFFFFF"/>
                <w:sz w:val="18"/>
                <w:szCs w:val="18"/>
                <w:lang w:val="es-ES" w:eastAsia="fr-BE"/>
              </w:rPr>
            </w:pPr>
            <w:r w:rsidRPr="00F52288">
              <w:rPr>
                <w:rFonts w:ascii="Calibri" w:eastAsia="Calibri" w:hAnsi="Calibri" w:cs="Times New Roman"/>
                <w:color w:val="FFFFFF"/>
                <w:sz w:val="18"/>
                <w:szCs w:val="18"/>
                <w:lang w:val="es-ES_tradnl"/>
              </w:rPr>
              <w:t xml:space="preserve">centrex.gob.sv; </w:t>
            </w:r>
            <w:hyperlink r:id="rId13" w:history="1">
              <w:r w:rsidRPr="00F52288">
                <w:rPr>
                  <w:rFonts w:ascii="Calibri" w:eastAsia="Calibri" w:hAnsi="Calibri" w:cs="Times New Roman"/>
                  <w:color w:val="FFFFFF"/>
                  <w:sz w:val="18"/>
                  <w:szCs w:val="18"/>
                  <w:u w:val="single"/>
                  <w:lang w:val="es-ES_tradnl"/>
                </w:rPr>
                <w:t>centrexonline.com.sv</w:t>
              </w:r>
            </w:hyperlink>
            <w:r w:rsidRPr="00F52288">
              <w:rPr>
                <w:rFonts w:ascii="Calibri" w:eastAsia="Calibri" w:hAnsi="Calibri" w:cs="Times New Roman"/>
                <w:color w:val="FFFFFF"/>
                <w:sz w:val="18"/>
                <w:szCs w:val="18"/>
                <w:lang w:val="es-ES_tradnl"/>
              </w:rPr>
              <w:t xml:space="preserve">; </w:t>
            </w:r>
            <w:hyperlink r:id="rId14" w:history="1">
              <w:r w:rsidRPr="00F52288">
                <w:rPr>
                  <w:rFonts w:ascii="Calibri" w:eastAsia="Calibri" w:hAnsi="Calibri" w:cs="Times New Roman"/>
                  <w:color w:val="FFFFFF"/>
                  <w:sz w:val="18"/>
                  <w:szCs w:val="18"/>
                  <w:u w:val="single"/>
                  <w:lang w:val="es-ES_tradnl"/>
                </w:rPr>
                <w:t>CIEXexportacion@bcr.gob.sv</w:t>
              </w:r>
            </w:hyperlink>
            <w:r w:rsidRPr="00F52288">
              <w:rPr>
                <w:rFonts w:ascii="Calibri" w:eastAsia="Calibri" w:hAnsi="Calibri" w:cs="Times New Roman"/>
                <w:color w:val="FFFFFF"/>
                <w:sz w:val="18"/>
                <w:szCs w:val="18"/>
                <w:lang w:val="es-ES_tradnl"/>
              </w:rPr>
              <w:t xml:space="preserve">;  </w:t>
            </w:r>
            <w:hyperlink r:id="rId15" w:history="1">
              <w:r w:rsidRPr="00F52288">
                <w:rPr>
                  <w:rFonts w:ascii="Calibri" w:eastAsia="Calibri" w:hAnsi="Calibri" w:cs="Times New Roman"/>
                  <w:color w:val="FFFFFF"/>
                  <w:sz w:val="18"/>
                  <w:szCs w:val="18"/>
                  <w:u w:val="single"/>
                  <w:lang w:val="es-ES_tradnl"/>
                </w:rPr>
                <w:t>CIEXimportacion@bcr.gob.sv</w:t>
              </w:r>
            </w:hyperlink>
          </w:p>
        </w:tc>
      </w:tr>
    </w:tbl>
    <w:p w:rsidR="00B81D86" w:rsidRPr="00F52288" w:rsidRDefault="00B81D86" w:rsidP="00B81D86">
      <w:pPr>
        <w:ind w:left="720"/>
        <w:contextualSpacing/>
        <w:jc w:val="both"/>
        <w:rPr>
          <w:sz w:val="20"/>
          <w:szCs w:val="20"/>
        </w:rPr>
      </w:pPr>
    </w:p>
    <w:p w:rsidR="00B81D86" w:rsidRPr="00263FF9" w:rsidRDefault="00B81D86" w:rsidP="00B81D86">
      <w:pPr>
        <w:ind w:left="720"/>
        <w:contextualSpacing/>
        <w:jc w:val="both"/>
        <w:rPr>
          <w:sz w:val="20"/>
          <w:szCs w:val="20"/>
          <w:lang w:val="es-ES_tradnl"/>
        </w:rPr>
      </w:pPr>
    </w:p>
    <w:p w:rsidR="00B81D86" w:rsidRDefault="00B81D86" w:rsidP="00B81D86">
      <w:pPr>
        <w:contextualSpacing/>
        <w:jc w:val="both"/>
        <w:rPr>
          <w:b/>
          <w:color w:val="000000" w:themeColor="text1"/>
          <w:sz w:val="20"/>
          <w:szCs w:val="20"/>
          <w:lang w:val="es-ES_tradnl"/>
        </w:rPr>
      </w:pPr>
    </w:p>
    <w:p w:rsidR="00B81D86" w:rsidRPr="004353A2" w:rsidRDefault="00B81D86" w:rsidP="00B81D86">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rsidR="00B81D86" w:rsidRPr="00B114E3" w:rsidRDefault="00B81D86" w:rsidP="00B81D86">
      <w:pPr>
        <w:shd w:val="clear" w:color="auto" w:fill="002060"/>
        <w:spacing w:after="0" w:line="240" w:lineRule="auto"/>
        <w:jc w:val="both"/>
        <w:rPr>
          <w:b/>
          <w:color w:val="FFFFFF" w:themeColor="background1"/>
          <w:sz w:val="24"/>
          <w:szCs w:val="24"/>
        </w:rPr>
      </w:pPr>
    </w:p>
    <w:p w:rsidR="00B81D86" w:rsidRPr="00516572" w:rsidRDefault="00B81D86" w:rsidP="00B81D86">
      <w:pPr>
        <w:pStyle w:val="Piedepgina"/>
        <w:jc w:val="both"/>
        <w:rPr>
          <w:b/>
          <w:color w:val="FF0000"/>
          <w:sz w:val="18"/>
          <w:szCs w:val="18"/>
        </w:rPr>
      </w:pPr>
    </w:p>
    <w:p w:rsidR="00B81D86" w:rsidRPr="00F23F4D" w:rsidRDefault="00B81D86" w:rsidP="00B81D86">
      <w:pPr>
        <w:widowControl w:val="0"/>
        <w:tabs>
          <w:tab w:val="left" w:pos="426"/>
          <w:tab w:val="left" w:pos="709"/>
          <w:tab w:val="left" w:pos="851"/>
        </w:tabs>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w:t>
      </w:r>
      <w:r w:rsidR="0031299D" w:rsidRPr="0031299D">
        <w:rPr>
          <w:i/>
          <w:color w:val="0000FF"/>
          <w:sz w:val="20"/>
          <w:szCs w:val="20"/>
        </w:rPr>
        <w:t>es</w:t>
      </w:r>
      <w:r w:rsidR="0031299D" w:rsidRPr="00F23F4D">
        <w:rPr>
          <w:rFonts w:cs="Calibri"/>
          <w:sz w:val="20"/>
          <w:lang w:val="es-ES"/>
        </w:rPr>
        <w:t xml:space="preserve"> </w:t>
      </w:r>
      <w:r w:rsidR="0031299D"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rsidR="00B81D86" w:rsidRPr="00F23F4D" w:rsidRDefault="00B81D86" w:rsidP="00B81D86">
      <w:pPr>
        <w:widowControl w:val="0"/>
        <w:autoSpaceDE w:val="0"/>
        <w:autoSpaceDN w:val="0"/>
        <w:adjustRightInd w:val="0"/>
        <w:spacing w:after="0" w:line="240" w:lineRule="auto"/>
        <w:jc w:val="both"/>
        <w:rPr>
          <w:rFonts w:cs="Calibri"/>
          <w:sz w:val="20"/>
          <w:lang w:val="es-ES"/>
        </w:rPr>
      </w:pPr>
    </w:p>
    <w:p w:rsidR="00F52288" w:rsidRDefault="00F52288" w:rsidP="00F52288">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sanitarios</w:t>
      </w:r>
    </w:p>
    <w:p w:rsidR="00F52288" w:rsidRDefault="00A06D74" w:rsidP="00F52288">
      <w:pPr>
        <w:widowControl w:val="0"/>
        <w:autoSpaceDE w:val="0"/>
        <w:autoSpaceDN w:val="0"/>
        <w:adjustRightInd w:val="0"/>
        <w:spacing w:after="0" w:line="240" w:lineRule="auto"/>
        <w:ind w:left="426" w:right="320"/>
        <w:rPr>
          <w:rFonts w:cs="Wingdings"/>
          <w:color w:val="434343"/>
          <w:sz w:val="18"/>
          <w:szCs w:val="18"/>
          <w:lang w:val="es-ES"/>
        </w:rPr>
      </w:pPr>
      <w:hyperlink r:id="rId16" w:history="1">
        <w:r w:rsidR="00F52288">
          <w:rPr>
            <w:rStyle w:val="Hipervnculo"/>
            <w:rFonts w:cs="Wingdings"/>
            <w:sz w:val="18"/>
            <w:szCs w:val="18"/>
            <w:lang w:val="es-ES"/>
          </w:rPr>
          <w:t>http://exporthelp.europa.eu/thdapp/display.htm?page=rt/rt_RequisitosSanitariosYFitosanitarios.html&amp;docType=main&amp;languageId=ES</w:t>
        </w:r>
      </w:hyperlink>
    </w:p>
    <w:p w:rsidR="00F52288" w:rsidRDefault="00F52288" w:rsidP="00F52288">
      <w:pPr>
        <w:widowControl w:val="0"/>
        <w:autoSpaceDE w:val="0"/>
        <w:autoSpaceDN w:val="0"/>
        <w:adjustRightInd w:val="0"/>
        <w:spacing w:after="0" w:line="240" w:lineRule="auto"/>
        <w:ind w:left="560" w:right="320" w:hanging="480"/>
        <w:rPr>
          <w:rFonts w:cs="Wingdings"/>
          <w:color w:val="434343"/>
          <w:sz w:val="20"/>
          <w:lang w:val="es-ES"/>
        </w:rPr>
      </w:pPr>
    </w:p>
    <w:p w:rsidR="00F52288" w:rsidRDefault="00F52288" w:rsidP="00F52288">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medioambientales</w:t>
      </w:r>
    </w:p>
    <w:p w:rsidR="00F52288" w:rsidRDefault="00A06D74" w:rsidP="00F52288">
      <w:pPr>
        <w:widowControl w:val="0"/>
        <w:autoSpaceDE w:val="0"/>
        <w:autoSpaceDN w:val="0"/>
        <w:adjustRightInd w:val="0"/>
        <w:spacing w:after="0" w:line="240" w:lineRule="auto"/>
        <w:ind w:left="426" w:right="320"/>
        <w:rPr>
          <w:rFonts w:cs="Wingdings"/>
          <w:color w:val="434343"/>
          <w:sz w:val="18"/>
          <w:szCs w:val="18"/>
          <w:lang w:val="es-ES"/>
        </w:rPr>
      </w:pPr>
      <w:hyperlink r:id="rId17" w:history="1">
        <w:r w:rsidR="00F52288">
          <w:rPr>
            <w:rStyle w:val="Hipervnculo"/>
            <w:rFonts w:cs="Wingdings"/>
            <w:sz w:val="18"/>
            <w:szCs w:val="18"/>
            <w:lang w:val="es-ES"/>
          </w:rPr>
          <w:t>http://exporthelp.europa.eu/thdapp/display.htm?page=rt/rt_RequisitosMedioambientales.html&amp;docType=main&amp;languageId=ES</w:t>
        </w:r>
      </w:hyperlink>
    </w:p>
    <w:p w:rsidR="00F52288" w:rsidRDefault="00F52288" w:rsidP="00F52288">
      <w:pPr>
        <w:widowControl w:val="0"/>
        <w:autoSpaceDE w:val="0"/>
        <w:autoSpaceDN w:val="0"/>
        <w:adjustRightInd w:val="0"/>
        <w:spacing w:after="0" w:line="240" w:lineRule="auto"/>
        <w:ind w:left="560" w:right="320" w:hanging="480"/>
        <w:rPr>
          <w:rFonts w:cs="Wingdings"/>
          <w:color w:val="434343"/>
          <w:sz w:val="20"/>
          <w:lang w:val="es-ES"/>
        </w:rPr>
      </w:pPr>
    </w:p>
    <w:p w:rsidR="00F52288" w:rsidRDefault="00F52288" w:rsidP="00F52288">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Requisitos técnicos</w:t>
      </w:r>
    </w:p>
    <w:p w:rsidR="00F52288" w:rsidRDefault="00A06D74" w:rsidP="00F52288">
      <w:pPr>
        <w:widowControl w:val="0"/>
        <w:autoSpaceDE w:val="0"/>
        <w:autoSpaceDN w:val="0"/>
        <w:adjustRightInd w:val="0"/>
        <w:spacing w:after="0" w:line="240" w:lineRule="auto"/>
        <w:ind w:left="426" w:right="320"/>
        <w:rPr>
          <w:rFonts w:cs="Wingdings"/>
          <w:color w:val="434343"/>
          <w:sz w:val="18"/>
          <w:szCs w:val="18"/>
          <w:lang w:val="es-ES"/>
        </w:rPr>
      </w:pPr>
      <w:hyperlink r:id="rId18" w:history="1">
        <w:r w:rsidR="00F52288">
          <w:rPr>
            <w:rStyle w:val="Hipervnculo"/>
            <w:rFonts w:cs="Wingdings"/>
            <w:sz w:val="18"/>
            <w:szCs w:val="18"/>
            <w:lang w:val="es-ES"/>
          </w:rPr>
          <w:t>http://exporthelp.europa.eu/thdapp/display.htm?page=rt/rt_RequisitosTecnicos.html&amp;docType=main&amp;languageId=ES</w:t>
        </w:r>
      </w:hyperlink>
    </w:p>
    <w:p w:rsidR="00F52288" w:rsidRDefault="00F52288" w:rsidP="00F52288">
      <w:pPr>
        <w:widowControl w:val="0"/>
        <w:autoSpaceDE w:val="0"/>
        <w:autoSpaceDN w:val="0"/>
        <w:adjustRightInd w:val="0"/>
        <w:spacing w:after="0" w:line="240" w:lineRule="auto"/>
        <w:ind w:left="560" w:right="320" w:hanging="480"/>
        <w:rPr>
          <w:rFonts w:cs="Wingdings"/>
          <w:color w:val="434343"/>
          <w:sz w:val="20"/>
          <w:lang w:val="es-ES"/>
        </w:rPr>
      </w:pPr>
    </w:p>
    <w:p w:rsidR="00F52288" w:rsidRDefault="00F52288" w:rsidP="00F52288">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Normas de comercialización</w:t>
      </w:r>
    </w:p>
    <w:p w:rsidR="00F52288" w:rsidRDefault="00A06D74" w:rsidP="00F52288">
      <w:pPr>
        <w:widowControl w:val="0"/>
        <w:autoSpaceDE w:val="0"/>
        <w:autoSpaceDN w:val="0"/>
        <w:adjustRightInd w:val="0"/>
        <w:spacing w:after="0" w:line="240" w:lineRule="auto"/>
        <w:ind w:left="426" w:right="320"/>
        <w:rPr>
          <w:rFonts w:cs="Wingdings"/>
          <w:color w:val="434343"/>
          <w:sz w:val="18"/>
          <w:szCs w:val="18"/>
          <w:lang w:val="es-ES"/>
        </w:rPr>
      </w:pPr>
      <w:hyperlink r:id="rId19" w:history="1">
        <w:r w:rsidR="00F52288">
          <w:rPr>
            <w:rStyle w:val="Hipervnculo"/>
            <w:rFonts w:cs="Wingdings"/>
            <w:sz w:val="18"/>
            <w:szCs w:val="18"/>
            <w:lang w:val="es-ES"/>
          </w:rPr>
          <w:t>http://exporthelp.europa.eu/thdapp/display.htm?page=rt/rt_NormasDeComercializacion.html&amp;docType=main&amp;languageId=ES</w:t>
        </w:r>
      </w:hyperlink>
    </w:p>
    <w:p w:rsidR="00F52288" w:rsidRDefault="00F52288" w:rsidP="00F52288">
      <w:pPr>
        <w:widowControl w:val="0"/>
        <w:autoSpaceDE w:val="0"/>
        <w:autoSpaceDN w:val="0"/>
        <w:adjustRightInd w:val="0"/>
        <w:spacing w:after="0" w:line="240" w:lineRule="auto"/>
        <w:ind w:left="560" w:right="320" w:hanging="480"/>
        <w:rPr>
          <w:rFonts w:cs="Wingdings"/>
          <w:color w:val="434343"/>
          <w:lang w:val="es-ES"/>
        </w:rPr>
      </w:pPr>
    </w:p>
    <w:p w:rsidR="00F52288" w:rsidRDefault="00F52288" w:rsidP="00F52288">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Pr>
          <w:rFonts w:cs="Times New Roman"/>
          <w:b/>
          <w:color w:val="434343"/>
          <w:sz w:val="20"/>
          <w:lang w:val="es-ES"/>
        </w:rPr>
        <w:t>Restricciones a la importación</w:t>
      </w:r>
    </w:p>
    <w:p w:rsidR="00F52288" w:rsidRDefault="00F52288" w:rsidP="00F52288">
      <w:pPr>
        <w:pStyle w:val="Prrafodelista"/>
        <w:ind w:left="426"/>
        <w:jc w:val="both"/>
      </w:pPr>
      <w:r>
        <w:rPr>
          <w:rFonts w:cs="Calibri"/>
          <w:sz w:val="18"/>
          <w:szCs w:val="18"/>
          <w:lang w:val="es-ES"/>
        </w:rPr>
        <w:t> </w:t>
      </w:r>
      <w:hyperlink r:id="rId20" w:history="1">
        <w:r>
          <w:rPr>
            <w:rStyle w:val="Hipervnculo"/>
            <w:rFonts w:cs="Calibri"/>
            <w:sz w:val="18"/>
            <w:szCs w:val="18"/>
            <w:lang w:val="es-ES"/>
          </w:rPr>
          <w:t>http://exporthelp.europa.eu/thdapp/display.htm?page=rt/rt_RestriccionesALaImportacion.html&amp;docType=main&amp;languageId=ES</w:t>
        </w:r>
      </w:hyperlink>
    </w:p>
    <w:p w:rsidR="00B81D86" w:rsidRPr="00F52288" w:rsidRDefault="00B81D86" w:rsidP="00B81D86">
      <w:pPr>
        <w:widowControl w:val="0"/>
        <w:autoSpaceDE w:val="0"/>
        <w:autoSpaceDN w:val="0"/>
        <w:adjustRightInd w:val="0"/>
        <w:spacing w:after="0" w:line="240" w:lineRule="auto"/>
        <w:jc w:val="both"/>
        <w:rPr>
          <w:rFonts w:cs="Calibri"/>
          <w:sz w:val="20"/>
        </w:rPr>
      </w:pPr>
    </w:p>
    <w:p w:rsidR="00B81D86" w:rsidRPr="00F23F4D" w:rsidRDefault="00B81D86" w:rsidP="00B81D86">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rsidR="00B81D86" w:rsidRPr="00F23F4D" w:rsidRDefault="00B81D86" w:rsidP="00B81D86">
      <w:pPr>
        <w:jc w:val="both"/>
        <w:rPr>
          <w:rFonts w:cs="Calibri"/>
          <w:sz w:val="20"/>
          <w:lang w:val="es-ES"/>
        </w:rPr>
      </w:pPr>
    </w:p>
    <w:p w:rsidR="00B81D86" w:rsidRPr="00F23F4D" w:rsidRDefault="00B81D86" w:rsidP="00B81D86">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rsidR="00B81D86" w:rsidRPr="00F23F4D" w:rsidRDefault="00B81D86" w:rsidP="00B81D86">
      <w:pPr>
        <w:widowControl w:val="0"/>
        <w:autoSpaceDE w:val="0"/>
        <w:autoSpaceDN w:val="0"/>
        <w:adjustRightInd w:val="0"/>
        <w:spacing w:after="0" w:line="240" w:lineRule="auto"/>
        <w:jc w:val="both"/>
        <w:rPr>
          <w:rFonts w:cs="Calibri"/>
          <w:sz w:val="20"/>
          <w:lang w:val="es-ES"/>
        </w:rPr>
      </w:pPr>
    </w:p>
    <w:p w:rsidR="00B81D86" w:rsidRPr="00F23F4D" w:rsidRDefault="00B81D86" w:rsidP="00B81D86">
      <w:pPr>
        <w:widowControl w:val="0"/>
        <w:autoSpaceDE w:val="0"/>
        <w:autoSpaceDN w:val="0"/>
        <w:adjustRightInd w:val="0"/>
        <w:spacing w:after="0" w:line="240" w:lineRule="auto"/>
        <w:jc w:val="both"/>
        <w:rPr>
          <w:rFonts w:cs="Calibri"/>
          <w:sz w:val="20"/>
          <w:u w:val="single"/>
          <w:lang w:val="es-ES"/>
        </w:rPr>
      </w:pPr>
    </w:p>
    <w:p w:rsidR="00F52288" w:rsidRDefault="00A06D74" w:rsidP="00F52288">
      <w:pPr>
        <w:widowControl w:val="0"/>
        <w:autoSpaceDE w:val="0"/>
        <w:autoSpaceDN w:val="0"/>
        <w:adjustRightInd w:val="0"/>
        <w:spacing w:after="0" w:line="240" w:lineRule="auto"/>
        <w:ind w:left="426"/>
        <w:jc w:val="both"/>
        <w:rPr>
          <w:rFonts w:cs="Calibri"/>
          <w:sz w:val="18"/>
          <w:szCs w:val="18"/>
          <w:u w:val="single"/>
          <w:lang w:val="es-ES"/>
        </w:rPr>
      </w:pPr>
      <w:hyperlink r:id="rId21" w:history="1">
        <w:r w:rsidR="00F52288" w:rsidRPr="00E059B7">
          <w:rPr>
            <w:rStyle w:val="Hipervnculo"/>
            <w:rFonts w:cs="Calibri"/>
            <w:sz w:val="18"/>
            <w:szCs w:val="18"/>
            <w:lang w:val="es-ES"/>
          </w:rPr>
          <w:t>http://exporthelp.europa.eu/thdapp/display.htm?page=re%2fre_Video.html&amp;docType=main&amp;languageId=es</w:t>
        </w:r>
      </w:hyperlink>
    </w:p>
    <w:p w:rsidR="00B81D86" w:rsidRDefault="00B81D86" w:rsidP="00B81D86">
      <w:pPr>
        <w:widowControl w:val="0"/>
        <w:autoSpaceDE w:val="0"/>
        <w:autoSpaceDN w:val="0"/>
        <w:adjustRightInd w:val="0"/>
        <w:spacing w:after="0" w:line="240" w:lineRule="auto"/>
        <w:jc w:val="both"/>
        <w:rPr>
          <w:rFonts w:cs="Calibri"/>
          <w:u w:val="single"/>
          <w:lang w:val="es-ES"/>
        </w:rPr>
      </w:pPr>
    </w:p>
    <w:p w:rsidR="00B81D86" w:rsidRDefault="00B81D86" w:rsidP="00B81D86">
      <w:pPr>
        <w:pStyle w:val="Piedepgina"/>
        <w:rPr>
          <w:lang w:val="es-ES_tradnl"/>
        </w:rPr>
      </w:pPr>
    </w:p>
    <w:p w:rsidR="00B81D86" w:rsidRPr="002627A0" w:rsidRDefault="002709F5" w:rsidP="00B81D86">
      <w:pPr>
        <w:pStyle w:val="Piedepgina"/>
        <w:rPr>
          <w:lang w:val="es-ES_tradnl"/>
        </w:rPr>
      </w:pPr>
      <w:bookmarkStart w:id="1" w:name="_GoBack"/>
      <w:r w:rsidRPr="00AB6D3A">
        <w:rPr>
          <w:rFonts w:ascii="Times New Roman" w:hAnsi="Times New Roman" w:cs="Times New Roman"/>
          <w:noProof/>
          <w:sz w:val="24"/>
          <w:szCs w:val="24"/>
          <w:lang w:eastAsia="es-SV"/>
        </w:rPr>
        <mc:AlternateContent>
          <mc:Choice Requires="wpg">
            <w:drawing>
              <wp:anchor distT="0" distB="0" distL="114300" distR="114300" simplePos="0" relativeHeight="251686912" behindDoc="0" locked="0" layoutInCell="1" allowOverlap="1" wp14:anchorId="05B3019F" wp14:editId="3F51D63A">
                <wp:simplePos x="0" y="0"/>
                <wp:positionH relativeFrom="margin">
                  <wp:posOffset>368275</wp:posOffset>
                </wp:positionH>
                <wp:positionV relativeFrom="paragraph">
                  <wp:posOffset>14072</wp:posOffset>
                </wp:positionV>
                <wp:extent cx="4937760" cy="1524000"/>
                <wp:effectExtent l="0" t="0" r="15240" b="0"/>
                <wp:wrapNone/>
                <wp:docPr id="58" name="Grupo 3"/>
                <wp:cNvGraphicFramePr/>
                <a:graphic xmlns:a="http://schemas.openxmlformats.org/drawingml/2006/main">
                  <a:graphicData uri="http://schemas.microsoft.com/office/word/2010/wordprocessingGroup">
                    <wpg:wgp>
                      <wpg:cNvGrpSpPr/>
                      <wpg:grpSpPr>
                        <a:xfrm>
                          <a:off x="0" y="0"/>
                          <a:ext cx="4937760" cy="1524000"/>
                          <a:chOff x="0" y="0"/>
                          <a:chExt cx="4659549" cy="1166428"/>
                        </a:xfrm>
                      </wpg:grpSpPr>
                      <wpg:grpSp>
                        <wpg:cNvPr id="59" name="11 Grupo"/>
                        <wpg:cNvGrpSpPr/>
                        <wpg:grpSpPr>
                          <a:xfrm>
                            <a:off x="0" y="0"/>
                            <a:ext cx="4332659" cy="1166428"/>
                            <a:chOff x="0" y="0"/>
                            <a:chExt cx="4332659" cy="1166428"/>
                          </a:xfrm>
                        </wpg:grpSpPr>
                        <wpg:grpSp>
                          <wpg:cNvPr id="60" name="28 Grupo"/>
                          <wpg:cNvGrpSpPr/>
                          <wpg:grpSpPr>
                            <a:xfrm>
                              <a:off x="787417" y="301557"/>
                              <a:ext cx="3545242" cy="864871"/>
                              <a:chOff x="787409" y="301557"/>
                              <a:chExt cx="3545656" cy="864951"/>
                            </a:xfrm>
                          </wpg:grpSpPr>
                          <wps:wsp>
                            <wps:cNvPr id="61" name="29 Rectángulo"/>
                            <wps:cNvSpPr/>
                            <wps:spPr>
                              <a:xfrm>
                                <a:off x="787409" y="671208"/>
                                <a:ext cx="3545655" cy="495300"/>
                              </a:xfrm>
                              <a:prstGeom prst="rect">
                                <a:avLst/>
                              </a:prstGeom>
                              <a:noFill/>
                              <a:ln w="25400" cap="flat" cmpd="sng" algn="ctr">
                                <a:noFill/>
                                <a:prstDash val="solid"/>
                              </a:ln>
                              <a:effectLst/>
                            </wps:spPr>
                            <wps:txbx>
                              <w:txbxContent>
                                <w:tbl>
                                  <w:tblPr>
                                    <w:tblStyle w:val="Tablaconcuadrcula1"/>
                                    <w:tblW w:w="5482" w:type="dxa"/>
                                    <w:tblLook w:val="04A0" w:firstRow="1" w:lastRow="0" w:firstColumn="1" w:lastColumn="0" w:noHBand="0" w:noVBand="1"/>
                                  </w:tblPr>
                                  <w:tblGrid>
                                    <w:gridCol w:w="2745"/>
                                    <w:gridCol w:w="2737"/>
                                  </w:tblGrid>
                                  <w:tr w:rsidR="002709F5">
                                    <w:trPr>
                                      <w:trHeight w:val="356"/>
                                    </w:trPr>
                                    <w:tc>
                                      <w:tcPr>
                                        <w:tcW w:w="2745"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Teléfono:</w:t>
                                        </w:r>
                                      </w:p>
                                    </w:tc>
                                    <w:tc>
                                      <w:tcPr>
                                        <w:tcW w:w="2737"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Fax:</w:t>
                                        </w:r>
                                      </w:p>
                                    </w:tc>
                                  </w:tr>
                                  <w:tr w:rsidR="002709F5">
                                    <w:trPr>
                                      <w:trHeight w:val="356"/>
                                    </w:trPr>
                                    <w:tc>
                                      <w:tcPr>
                                        <w:tcW w:w="2745"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2590-5758; 2590-5753</w:t>
                                        </w:r>
                                      </w:p>
                                    </w:tc>
                                    <w:tc>
                                      <w:tcPr>
                                        <w:tcW w:w="2737"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2590-5864</w:t>
                                        </w:r>
                                      </w:p>
                                    </w:tc>
                                  </w:tr>
                                </w:tbl>
                                <w:p w:rsidR="002709F5" w:rsidRDefault="002709F5" w:rsidP="002709F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30 Rectángulo"/>
                            <wps:cNvSpPr/>
                            <wps:spPr>
                              <a:xfrm>
                                <a:off x="875490" y="301557"/>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rsidR="002709F5" w:rsidRDefault="002709F5" w:rsidP="002709F5">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2709F5" w:rsidRDefault="002709F5" w:rsidP="002709F5">
                                  <w:pPr>
                                    <w:jc w:val="center"/>
                                  </w:pPr>
                                  <w:r>
                                    <w:rPr>
                                      <w:rFonts w:cs="Calibri"/>
                                      <w:b/>
                                      <w:color w:val="FFFF00"/>
                                      <w:sz w:val="20"/>
                                      <w:lang w:val="es-ES"/>
                                    </w:rPr>
                                    <w:t>policom@</w:t>
                                  </w:r>
                                  <w:r w:rsidRPr="00802F48">
                                    <w:rPr>
                                      <w:rFonts w:cs="Calibri"/>
                                      <w:b/>
                                      <w:color w:val="FFFF00"/>
                                      <w:sz w:val="20"/>
                                      <w:lang w:val="es-ES"/>
                                    </w:rPr>
                                    <w:t>minec</w:t>
                                  </w:r>
                                  <w:r>
                                    <w:rPr>
                                      <w:rFonts w:cs="Calibri"/>
                                      <w:b/>
                                      <w:color w:val="FFFF00"/>
                                      <w:sz w:val="20"/>
                                      <w:lang w:val="es-ES"/>
                                    </w:rPr>
                                    <w:t>.gob.sv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3" name="60 Imagen"/>
                            <pic:cNvPicPr>
                              <a:picLocks noChangeAspect="1"/>
                            </pic:cNvPicPr>
                          </pic:nvPicPr>
                          <pic:blipFill rotWithShape="1">
                            <a:blip r:embed="rId22">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g:grpSp>
                      <pic:pic xmlns:pic="http://schemas.openxmlformats.org/drawingml/2006/picture">
                        <pic:nvPicPr>
                          <pic:cNvPr id="64" name="0 Imagen"/>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05B3019F" id="Grupo 3" o:spid="_x0000_s1072" style="position:absolute;margin-left:29pt;margin-top:1.1pt;width:388.8pt;height:120pt;z-index:251686912;mso-position-horizontal-relative:margin;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">
                <v:group id="11 Grupo" o:spid="_x0000_s1073"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28 Grupo" o:spid="_x0000_s1074" style="position:absolute;left:7874;top:3015;width:35452;height:8649" coordorigin="7874,3015" coordsize="35456,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29 Rectángulo" o:spid="_x0000_s1075" style="position:absolute;left:7874;top:6712;width:3545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kTMIA&#10;AADbAAAADwAAAGRycy9kb3ducmV2LnhtbESPQYvCMBSE7wv+h/AEb9tUEZGuUYqo6FG7sOzt2bxt&#10;uzYvpYm1/nsjCB6HmfmGWax6U4uOWldZVjCOYhDEudUVFwq+s+3nHITzyBpry6TgTg5Wy8HHAhNt&#10;b3yk7uQLESDsElRQet8kUrq8JIMusg1x8P5sa9AH2RZSt3gLcFPLSRzPpMGKw0KJDa1Lyi+nq1Hg&#10;zt0huzfpz/+vy8/phk02PeyUGg379AuEp96/w6/2XiuYje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uRMwgAAANsAAAAPAAAAAAAAAAAAAAAAAJgCAABkcnMvZG93&#10;bnJldi54bWxQSwUGAAAAAAQABAD1AAAAhwMAAAAA&#10;" filled="f" stroked="f" strokeweight="2pt">
                      <v:textbox>
                        <w:txbxContent>
                          <w:tbl>
                            <w:tblPr>
                              <w:tblStyle w:val="Tablaconcuadrcula1"/>
                              <w:tblW w:w="5482" w:type="dxa"/>
                              <w:tblLook w:val="04A0" w:firstRow="1" w:lastRow="0" w:firstColumn="1" w:lastColumn="0" w:noHBand="0" w:noVBand="1"/>
                            </w:tblPr>
                            <w:tblGrid>
                              <w:gridCol w:w="2745"/>
                              <w:gridCol w:w="2737"/>
                            </w:tblGrid>
                            <w:tr w:rsidR="002709F5">
                              <w:trPr>
                                <w:trHeight w:val="356"/>
                              </w:trPr>
                              <w:tc>
                                <w:tcPr>
                                  <w:tcW w:w="2745"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Teléfono:</w:t>
                                  </w:r>
                                </w:p>
                              </w:tc>
                              <w:tc>
                                <w:tcPr>
                                  <w:tcW w:w="2737"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Fax:</w:t>
                                  </w:r>
                                </w:p>
                              </w:tc>
                            </w:tr>
                            <w:tr w:rsidR="002709F5">
                              <w:trPr>
                                <w:trHeight w:val="356"/>
                              </w:trPr>
                              <w:tc>
                                <w:tcPr>
                                  <w:tcW w:w="2745"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2590-5758; 2590-5753</w:t>
                                  </w:r>
                                </w:p>
                              </w:tc>
                              <w:tc>
                                <w:tcPr>
                                  <w:tcW w:w="2737" w:type="dxa"/>
                                  <w:tcBorders>
                                    <w:top w:val="nil"/>
                                    <w:left w:val="nil"/>
                                    <w:bottom w:val="nil"/>
                                    <w:right w:val="nil"/>
                                  </w:tcBorders>
                                  <w:shd w:val="clear" w:color="auto" w:fill="767171" w:themeFill="background2" w:themeFillShade="80"/>
                                  <w:hideMark/>
                                </w:tcPr>
                                <w:p w:rsidR="002709F5" w:rsidRPr="00AA36BD" w:rsidRDefault="002709F5">
                                  <w:pPr>
                                    <w:widowControl w:val="0"/>
                                    <w:autoSpaceDE w:val="0"/>
                                    <w:autoSpaceDN w:val="0"/>
                                    <w:adjustRightInd w:val="0"/>
                                    <w:jc w:val="center"/>
                                    <w:rPr>
                                      <w:rFonts w:cs="Calibri"/>
                                      <w:b/>
                                      <w:color w:val="000000" w:themeColor="text1"/>
                                      <w:sz w:val="20"/>
                                      <w:lang w:val="es-ES"/>
                                    </w:rPr>
                                  </w:pPr>
                                  <w:r w:rsidRPr="00AA36BD">
                                    <w:rPr>
                                      <w:rFonts w:cs="Calibri"/>
                                      <w:b/>
                                      <w:color w:val="000000" w:themeColor="text1"/>
                                      <w:sz w:val="20"/>
                                      <w:lang w:val="es-ES"/>
                                    </w:rPr>
                                    <w:t>2590-5864</w:t>
                                  </w:r>
                                </w:p>
                              </w:tc>
                            </w:tr>
                          </w:tbl>
                          <w:p w:rsidR="002709F5" w:rsidRDefault="002709F5" w:rsidP="002709F5">
                            <w:pPr>
                              <w:jc w:val="center"/>
                            </w:pPr>
                          </w:p>
                        </w:txbxContent>
                      </v:textbox>
                    </v:rect>
                    <v:rect id="30 Rectángulo" o:spid="_x0000_s1076"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6GMQA&#10;AADbAAAADwAAAGRycy9kb3ducmV2LnhtbESPT2sCMRTE7wW/Q3iCl6JZhYquRhFB20MR/Hfw9tw8&#10;dxc3L3ETdfvtm0LB4zAzv2Gm88ZU4kG1Ly0r6PcSEMSZ1SXnCg77VXcEwgdkjZVlUvBDHuaz1tsU&#10;U22fvKXHLuQiQtinqKAIwaVS+qwgg75nHXH0LrY2GKKsc6lrfEa4qeQgSYbSYMlxoUBHy4Ky6+5u&#10;FLjP84fMEmc3t4pO4/ej34T1t1KddrOYgAjUhFf4v/2lFQwH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OOhjEAAAA2wAAAA8AAAAAAAAAAAAAAAAAmAIAAGRycy9k&#10;b3ducmV2LnhtbFBLBQYAAAAABAAEAPUAAACJAwAAAAA=&#10;" fillcolor="#10253f" strokecolor="#385d8a" strokeweight=".5pt">
                      <v:textbox>
                        <w:txbxContent>
                          <w:p w:rsidR="002709F5" w:rsidRDefault="002709F5" w:rsidP="002709F5">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2709F5" w:rsidRDefault="002709F5" w:rsidP="002709F5">
                            <w:pPr>
                              <w:jc w:val="center"/>
                            </w:pPr>
                            <w:r>
                              <w:rPr>
                                <w:rFonts w:cs="Calibri"/>
                                <w:b/>
                                <w:color w:val="FFFF00"/>
                                <w:sz w:val="20"/>
                                <w:lang w:val="es-ES"/>
                              </w:rPr>
                              <w:t>policom@</w:t>
                            </w:r>
                            <w:r w:rsidRPr="00802F48">
                              <w:rPr>
                                <w:rFonts w:cs="Calibri"/>
                                <w:b/>
                                <w:color w:val="FFFF00"/>
                                <w:sz w:val="20"/>
                                <w:lang w:val="es-ES"/>
                              </w:rPr>
                              <w:t>minec</w:t>
                            </w:r>
                            <w:r>
                              <w:rPr>
                                <w:rFonts w:cs="Calibri"/>
                                <w:b/>
                                <w:color w:val="FFFF00"/>
                                <w:sz w:val="20"/>
                                <w:lang w:val="es-ES"/>
                              </w:rPr>
                              <w:t>.gob.sv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60 Imagen" o:spid="_x0000_s1077"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EXzy/AAAA2wAAAA8AAABkcnMvZG93bnJldi54bWxEj1uLwjAUhN8X/A/hCL6taRVEuqYiiuhr&#10;vbyfbU4v2JyUJGr990ZY2MdhZr5hVuvBdOJBzreWFaTTBARxaXXLtYLLef+9BOEDssbOMil4kYd1&#10;PvpaYabtkwt6nEItIoR9hgqaEPpMSl82ZNBPbU8cvco6gyFKV0vt8BnhppOzJFlIgy3HhQZ72jZU&#10;3k53o+DQ2WRTFEuXytnvtSJ3xR2lSk3Gw+YHRKAh/If/2ketYDGHz5f4A2T+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hRF88vwAAANsAAAAPAAAAAAAAAAAAAAAAAJ8CAABk&#10;cnMvZG93bnJldi54bWxQSwUGAAAAAAQABAD3AAAAiwMAAAAA&#10;">
                    <v:imagedata r:id="rId24" o:title="" croptop="31153f" cropbottom="25740f" cropleft="17810f" cropright="37419f"/>
                    <v:path arrowok="t"/>
                  </v:shape>
                </v:group>
                <v:shape id="0 Imagen" o:spid="_x0000_s1078"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rKjbBAAAA2wAAAA8AAABkcnMvZG93bnJldi54bWxEj0GLwjAUhO/C/ofwFrzImu4idalGEXcF&#10;r1rx/GieTbF5qU3U6q83guBxmPlmmOm8s7W4UOsrxwq+hwkI4sLpiksFu3z19QvCB2SNtWNScCMP&#10;89lHb4qZdlfe0GUbShFL2GeowITQZFL6wpBFP3QNcfQOrrUYomxLqVu8xnJby58kSaXFiuOCwYaW&#10;horj9mwVpOt0P9os///M+NAN/Mnfz9rkSvU/u8UERKAuvMMveq0jN4Lnl/gD5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zrKjbBAAAA2wAAAA8AAAAAAAAAAAAAAAAAnwIA&#10;AGRycy9kb3ducmV2LnhtbFBLBQYAAAAABAAEAPcAAACNAwAAAAA=&#10;" stroked="t" strokecolor="#0d0d0d">
                  <v:imagedata r:id="rId25" o:title=""/>
                  <v:path arrowok="t"/>
                </v:shape>
                <w10:wrap anchorx="margin"/>
              </v:group>
            </w:pict>
          </mc:Fallback>
        </mc:AlternateContent>
      </w:r>
      <w:bookmarkEnd w:id="1"/>
    </w:p>
    <w:p w:rsidR="00B81D86" w:rsidRPr="00ED061D" w:rsidRDefault="00B81D86" w:rsidP="00B81D86">
      <w:pPr>
        <w:pStyle w:val="Piedepgina"/>
        <w:jc w:val="both"/>
        <w:rPr>
          <w:b/>
          <w:lang w:val="es-ES_tradnl"/>
        </w:rPr>
      </w:pPr>
    </w:p>
    <w:p w:rsidR="00B81D86" w:rsidRDefault="00B81D86" w:rsidP="00B81D86">
      <w:pPr>
        <w:ind w:firstLine="708"/>
        <w:contextualSpacing/>
        <w:jc w:val="both"/>
        <w:rPr>
          <w:b/>
          <w:color w:val="000000" w:themeColor="text1"/>
          <w:sz w:val="20"/>
          <w:szCs w:val="20"/>
          <w:lang w:val="es-ES_tradnl"/>
        </w:rPr>
      </w:pPr>
    </w:p>
    <w:p w:rsidR="00B81D86" w:rsidRDefault="00B81D86" w:rsidP="00B81D86">
      <w:pPr>
        <w:contextualSpacing/>
        <w:jc w:val="both"/>
        <w:rPr>
          <w:b/>
          <w:color w:val="000000" w:themeColor="text1"/>
          <w:sz w:val="20"/>
          <w:szCs w:val="20"/>
          <w:lang w:val="es-ES_tradnl"/>
        </w:rPr>
      </w:pPr>
    </w:p>
    <w:p w:rsidR="00B81D86" w:rsidRDefault="00B81D86" w:rsidP="00B81D86">
      <w:pPr>
        <w:contextualSpacing/>
        <w:jc w:val="both"/>
        <w:rPr>
          <w:b/>
          <w:color w:val="000000" w:themeColor="text1"/>
          <w:sz w:val="20"/>
          <w:szCs w:val="20"/>
          <w:lang w:val="es-ES_tradnl"/>
        </w:rPr>
      </w:pPr>
    </w:p>
    <w:p w:rsidR="00B81D86" w:rsidRDefault="00B81D86" w:rsidP="00B81D86">
      <w:pPr>
        <w:contextualSpacing/>
        <w:jc w:val="both"/>
        <w:rPr>
          <w:b/>
          <w:color w:val="000000" w:themeColor="text1"/>
          <w:sz w:val="20"/>
          <w:szCs w:val="20"/>
          <w:lang w:val="es-ES_tradnl"/>
        </w:rPr>
      </w:pPr>
    </w:p>
    <w:p w:rsidR="00B81D86" w:rsidRPr="00DB6D63" w:rsidRDefault="00B81D86" w:rsidP="00B81D86">
      <w:pPr>
        <w:tabs>
          <w:tab w:val="left" w:pos="2010"/>
        </w:tabs>
        <w:rPr>
          <w:lang w:val="es-ES_tradnl"/>
        </w:rPr>
      </w:pPr>
      <w:r>
        <w:rPr>
          <w:lang w:val="es-ES_tradnl"/>
        </w:rPr>
        <w:tab/>
      </w:r>
    </w:p>
    <w:p w:rsidR="00764C1E" w:rsidRDefault="00764C1E">
      <w:pPr>
        <w:spacing w:after="160" w:line="259" w:lineRule="auto"/>
        <w:rPr>
          <w:rFonts w:cstheme="minorHAnsi"/>
          <w:sz w:val="18"/>
          <w:szCs w:val="18"/>
        </w:rPr>
      </w:pPr>
      <w:r>
        <w:rPr>
          <w:rFonts w:cstheme="minorHAnsi"/>
          <w:sz w:val="18"/>
          <w:szCs w:val="18"/>
        </w:rPr>
        <w:br w:type="page"/>
      </w:r>
    </w:p>
    <w:p w:rsidR="00764C1E" w:rsidRPr="00FE732E" w:rsidRDefault="00764C1E" w:rsidP="00764C1E">
      <w:pPr>
        <w:ind w:left="720"/>
        <w:contextualSpacing/>
        <w:jc w:val="center"/>
        <w:rPr>
          <w:b/>
          <w:sz w:val="20"/>
          <w:szCs w:val="20"/>
          <w:lang w:val="es-ES_tradnl"/>
        </w:rPr>
      </w:pPr>
      <w:r w:rsidRPr="00FE732E">
        <w:rPr>
          <w:b/>
          <w:sz w:val="20"/>
          <w:szCs w:val="20"/>
          <w:lang w:val="es-ES_tradnl"/>
        </w:rPr>
        <w:lastRenderedPageBreak/>
        <w:t>ANEXO</w:t>
      </w:r>
    </w:p>
    <w:p w:rsidR="00764C1E" w:rsidRDefault="00764C1E" w:rsidP="00764C1E">
      <w:pPr>
        <w:ind w:left="720"/>
        <w:contextualSpacing/>
        <w:jc w:val="center"/>
        <w:rPr>
          <w:rFonts w:cstheme="minorHAnsi"/>
          <w:b/>
          <w:noProof/>
          <w:sz w:val="20"/>
          <w:szCs w:val="20"/>
        </w:rPr>
      </w:pPr>
      <w:r w:rsidRPr="00FE732E">
        <w:rPr>
          <w:rFonts w:eastAsia="Batang" w:cstheme="minorHAnsi"/>
          <w:b/>
          <w:noProof/>
          <w:sz w:val="20"/>
          <w:szCs w:val="20"/>
          <w:lang w:val="es-ES_tradnl" w:eastAsia="zh-CN"/>
        </w:rPr>
        <w:t xml:space="preserve">ESTRUCTURA DE CONTENIDO DE LA PARTIDA 1806: </w:t>
      </w:r>
      <w:r w:rsidRPr="00FE732E">
        <w:rPr>
          <w:rFonts w:cstheme="minorHAnsi"/>
          <w:b/>
          <w:noProof/>
          <w:sz w:val="20"/>
          <w:szCs w:val="20"/>
        </w:rPr>
        <w:t>CHOCOLATE Y DEMÁS PREPARACIONES ALIMENTICIAS QUE CONTENGAN CACAO</w:t>
      </w:r>
    </w:p>
    <w:p w:rsidR="00764C1E" w:rsidRPr="00FE732E" w:rsidRDefault="00764C1E" w:rsidP="00764C1E">
      <w:pPr>
        <w:ind w:left="720"/>
        <w:contextualSpacing/>
        <w:jc w:val="center"/>
        <w:rPr>
          <w:b/>
          <w:sz w:val="20"/>
          <w:szCs w:val="20"/>
          <w:lang w:val="es-ES_tradnl"/>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3732"/>
        <w:gridCol w:w="1521"/>
        <w:gridCol w:w="968"/>
        <w:gridCol w:w="1382"/>
      </w:tblGrid>
      <w:tr w:rsidR="00764C1E" w:rsidRPr="00FE732E" w:rsidTr="00F52288">
        <w:trPr>
          <w:trHeight w:val="450"/>
          <w:tblHeader/>
        </w:trPr>
        <w:tc>
          <w:tcPr>
            <w:tcW w:w="687" w:type="pct"/>
            <w:shd w:val="clear" w:color="auto" w:fill="F4B083" w:themeFill="accent2" w:themeFillTint="99"/>
          </w:tcPr>
          <w:p w:rsidR="00764C1E" w:rsidRPr="00FE732E" w:rsidRDefault="00764C1E" w:rsidP="009D7D10">
            <w:pPr>
              <w:rPr>
                <w:rFonts w:cstheme="minorHAnsi"/>
                <w:noProof/>
                <w:sz w:val="18"/>
                <w:szCs w:val="18"/>
              </w:rPr>
            </w:pPr>
            <w:r w:rsidRPr="00FE732E">
              <w:rPr>
                <w:rFonts w:cstheme="minorHAnsi"/>
                <w:b/>
                <w:noProof/>
                <w:sz w:val="18"/>
                <w:szCs w:val="18"/>
              </w:rPr>
              <w:t>NC 2007</w:t>
            </w:r>
          </w:p>
        </w:tc>
        <w:tc>
          <w:tcPr>
            <w:tcW w:w="2117" w:type="pct"/>
            <w:shd w:val="clear" w:color="auto" w:fill="F4B083" w:themeFill="accent2" w:themeFillTint="99"/>
          </w:tcPr>
          <w:p w:rsidR="00764C1E" w:rsidRPr="00FE732E" w:rsidRDefault="00764C1E" w:rsidP="009D7D10">
            <w:pPr>
              <w:jc w:val="center"/>
              <w:rPr>
                <w:rFonts w:cstheme="minorHAnsi"/>
                <w:noProof/>
                <w:sz w:val="18"/>
                <w:szCs w:val="18"/>
              </w:rPr>
            </w:pPr>
            <w:r w:rsidRPr="00FE732E">
              <w:rPr>
                <w:rFonts w:cstheme="minorHAnsi"/>
                <w:b/>
                <w:noProof/>
                <w:sz w:val="18"/>
                <w:szCs w:val="18"/>
              </w:rPr>
              <w:t>Descripción</w:t>
            </w:r>
          </w:p>
        </w:tc>
        <w:tc>
          <w:tcPr>
            <w:tcW w:w="863" w:type="pct"/>
            <w:shd w:val="clear" w:color="auto" w:fill="F4B083" w:themeFill="accent2" w:themeFillTint="99"/>
          </w:tcPr>
          <w:p w:rsidR="00764C1E" w:rsidRPr="00FE732E" w:rsidRDefault="00764C1E" w:rsidP="009D7D10">
            <w:pPr>
              <w:jc w:val="center"/>
              <w:rPr>
                <w:rFonts w:cstheme="minorHAnsi"/>
                <w:noProof/>
                <w:sz w:val="18"/>
                <w:szCs w:val="18"/>
              </w:rPr>
            </w:pPr>
            <w:r w:rsidRPr="00FE732E">
              <w:rPr>
                <w:rFonts w:cstheme="minorHAnsi"/>
                <w:b/>
                <w:noProof/>
                <w:sz w:val="18"/>
                <w:szCs w:val="18"/>
              </w:rPr>
              <w:t>Tasa base</w:t>
            </w:r>
          </w:p>
        </w:tc>
        <w:tc>
          <w:tcPr>
            <w:tcW w:w="549" w:type="pct"/>
            <w:shd w:val="clear" w:color="auto" w:fill="F4B083" w:themeFill="accent2" w:themeFillTint="99"/>
          </w:tcPr>
          <w:p w:rsidR="00764C1E" w:rsidRPr="00FE732E" w:rsidRDefault="00764C1E" w:rsidP="009D7D10">
            <w:pPr>
              <w:jc w:val="center"/>
              <w:rPr>
                <w:rFonts w:cstheme="minorHAnsi"/>
                <w:noProof/>
                <w:sz w:val="18"/>
                <w:szCs w:val="18"/>
              </w:rPr>
            </w:pPr>
            <w:r w:rsidRPr="00FE732E">
              <w:rPr>
                <w:rFonts w:cstheme="minorHAnsi"/>
                <w:b/>
                <w:noProof/>
                <w:sz w:val="18"/>
                <w:szCs w:val="18"/>
              </w:rPr>
              <w:t>Categoria</w:t>
            </w:r>
          </w:p>
        </w:tc>
        <w:tc>
          <w:tcPr>
            <w:tcW w:w="784" w:type="pct"/>
            <w:shd w:val="clear" w:color="auto" w:fill="F4B083" w:themeFill="accent2" w:themeFillTint="99"/>
          </w:tcPr>
          <w:p w:rsidR="00764C1E" w:rsidRPr="00FE732E" w:rsidRDefault="00764C1E" w:rsidP="009D7D10">
            <w:pPr>
              <w:rPr>
                <w:rFonts w:cstheme="minorHAnsi"/>
                <w:noProof/>
                <w:sz w:val="18"/>
                <w:szCs w:val="18"/>
              </w:rPr>
            </w:pPr>
            <w:r w:rsidRPr="00FE732E">
              <w:rPr>
                <w:rFonts w:cstheme="minorHAnsi"/>
                <w:noProof/>
                <w:sz w:val="18"/>
                <w:szCs w:val="18"/>
              </w:rPr>
              <w:t> </w:t>
            </w:r>
            <w:r w:rsidRPr="00FE732E">
              <w:rPr>
                <w:rFonts w:cstheme="minorHAnsi"/>
                <w:b/>
                <w:noProof/>
                <w:sz w:val="18"/>
                <w:szCs w:val="18"/>
              </w:rPr>
              <w:t>Observaciones </w:t>
            </w:r>
          </w:p>
        </w:tc>
      </w:tr>
      <w:tr w:rsidR="00764C1E" w:rsidRPr="00FE732E" w:rsidTr="009D7D10">
        <w:trPr>
          <w:trHeight w:val="486"/>
        </w:trPr>
        <w:tc>
          <w:tcPr>
            <w:tcW w:w="687" w:type="pct"/>
            <w:shd w:val="clear" w:color="auto" w:fill="FBE4D5" w:themeFill="accent2" w:themeFillTint="33"/>
          </w:tcPr>
          <w:p w:rsidR="00764C1E" w:rsidRPr="00FE732E" w:rsidRDefault="00764C1E" w:rsidP="009D7D10">
            <w:pPr>
              <w:rPr>
                <w:rFonts w:cstheme="minorHAnsi"/>
                <w:b/>
                <w:noProof/>
                <w:sz w:val="18"/>
                <w:szCs w:val="18"/>
              </w:rPr>
            </w:pPr>
            <w:r>
              <w:rPr>
                <w:rFonts w:cstheme="minorHAnsi"/>
                <w:b/>
                <w:noProof/>
                <w:sz w:val="18"/>
                <w:szCs w:val="18"/>
              </w:rPr>
              <w:t>18</w:t>
            </w:r>
          </w:p>
        </w:tc>
        <w:tc>
          <w:tcPr>
            <w:tcW w:w="2117" w:type="pct"/>
            <w:shd w:val="clear" w:color="auto" w:fill="FBE4D5" w:themeFill="accent2" w:themeFillTint="33"/>
          </w:tcPr>
          <w:p w:rsidR="00764C1E" w:rsidRPr="00FE732E" w:rsidRDefault="00764C1E" w:rsidP="009D7D10">
            <w:pPr>
              <w:rPr>
                <w:rFonts w:cstheme="minorHAnsi"/>
                <w:b/>
                <w:noProof/>
                <w:sz w:val="18"/>
                <w:szCs w:val="18"/>
              </w:rPr>
            </w:pPr>
            <w:r w:rsidRPr="00FE732E">
              <w:rPr>
                <w:b/>
                <w:sz w:val="18"/>
                <w:szCs w:val="18"/>
              </w:rPr>
              <w:t>CAPÍTULO 18 - CACAO Y SUS PREPARACIONES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p>
        </w:tc>
      </w:tr>
      <w:tr w:rsidR="00764C1E" w:rsidRPr="00FE732E" w:rsidTr="009D7D10">
        <w:trPr>
          <w:trHeight w:val="486"/>
        </w:trPr>
        <w:tc>
          <w:tcPr>
            <w:tcW w:w="68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1806</w:t>
            </w:r>
          </w:p>
        </w:tc>
        <w:tc>
          <w:tcPr>
            <w:tcW w:w="211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Chocolate y demás preparaciones alimenticias que contengan cacao: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1806 10</w:t>
            </w:r>
          </w:p>
        </w:tc>
        <w:tc>
          <w:tcPr>
            <w:tcW w:w="211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 Cacao en polvo con adición de azúcar u otro edulcorante:</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67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1806 10 15</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Sin sacarosa o isoglucosa calculada en sacarosa o con un contenido inferior al 5 % en peso (incluido el azúcar invertido calculado en sacarosa)</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67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1806 10 20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un contenido de sacarosa o isoglucosa calculada en sacarosa igual o superior al 5 % pero inferior al 65 % en peso (incluido el azúcar invertido calculado en sacarosa)</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 + 25,2 EUR/100 kg/netos</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859"/>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highlight w:val="yellow"/>
              </w:rPr>
              <w:t>1806 10 30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un contenido de sacarosa o isoglucosa calculada en sacarosa igual o superior al 65 % pero inferior al 85 % en peso (incluido el azúcar invertido calculado en sacarosa)</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 + 31,4 EUR/100 kg/netos</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Q</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9 del apéndice 2 del anexo I</w:t>
            </w:r>
          </w:p>
        </w:tc>
      </w:tr>
      <w:tr w:rsidR="00764C1E" w:rsidRPr="00FE732E" w:rsidTr="009D7D10">
        <w:trPr>
          <w:trHeight w:val="67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highlight w:val="yellow"/>
              </w:rPr>
              <w:t>1806 10 90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un contenido de sacarosa o isoglucosa calculada en sacarosa igual o superior al 80 % en peso (incluido el azúcar invertido calculado en sacarosa)</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 + 41,9 EUR/100 kg/netos</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Q</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9 del apéndice 2 del anexo I</w:t>
            </w:r>
          </w:p>
        </w:tc>
      </w:tr>
      <w:tr w:rsidR="00764C1E" w:rsidRPr="00FE732E" w:rsidTr="009D7D10">
        <w:trPr>
          <w:trHeight w:val="900"/>
        </w:trPr>
        <w:tc>
          <w:tcPr>
            <w:tcW w:w="68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1806 20</w:t>
            </w:r>
          </w:p>
        </w:tc>
        <w:tc>
          <w:tcPr>
            <w:tcW w:w="211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 Las demás preparaciones, en bloques, tabletas o barras con peso superior a 2 kg, o en forma líquida, pastosa o en polvo, gránulos o formas similares, en recipientes o envases inmediatos de contenido superior a 2 kg:</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67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1806 20 10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un contenido de manteca de cacao igual o superior al 31 % en peso, o con un contenido total de manteca de cacao y materias grasas de la leche igual o superior al 31 % en peso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1806 20 30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un contenido total de manteca de cacao y materias grasas de la leche igual o superior al 25 % pero inferior al 31 % en peso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Las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lastRenderedPageBreak/>
              <w:t>1806 20 50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un contenido de manteca de cacao igual o superior al 18 % en peso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1806 20 70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Preparaciones llamadas chocolate milk crumb</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15,4 + EA</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1806 20 80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Baño de cacao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67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18062095ex1</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Las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containing &lt; 70 % sugar; véase el punto 5 de la sección A del anexo I</w:t>
            </w:r>
          </w:p>
        </w:tc>
      </w:tr>
      <w:tr w:rsidR="00764C1E" w:rsidRPr="00FE732E" w:rsidTr="009D7D10">
        <w:trPr>
          <w:trHeight w:val="90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highlight w:val="yellow"/>
              </w:rPr>
              <w:t>18062095ex2</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Las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Q</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9 del apéndice 2 del anexo I; véase el punto 5 de la sección A del anexo I</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c>
          <w:tcPr>
            <w:tcW w:w="211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 Los demás, en bloques, tabletas o barras: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1806 31 00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Rellenos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1806 32</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Sin rellenar:</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1806 32 10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cereales, nueces u otros frutos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1806 32 90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Los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1806 90</w:t>
            </w:r>
          </w:p>
        </w:tc>
        <w:tc>
          <w:tcPr>
            <w:tcW w:w="2117" w:type="pct"/>
            <w:shd w:val="clear" w:color="auto" w:fill="FBE4D5" w:themeFill="accent2" w:themeFillTint="33"/>
          </w:tcPr>
          <w:p w:rsidR="00764C1E" w:rsidRPr="00FE732E" w:rsidRDefault="00764C1E" w:rsidP="009D7D10">
            <w:pPr>
              <w:rPr>
                <w:rFonts w:cstheme="minorHAnsi"/>
                <w:b/>
                <w:noProof/>
                <w:sz w:val="18"/>
                <w:szCs w:val="18"/>
              </w:rPr>
            </w:pPr>
            <w:r w:rsidRPr="00FE732E">
              <w:rPr>
                <w:rFonts w:cstheme="minorHAnsi"/>
                <w:b/>
                <w:noProof/>
                <w:sz w:val="18"/>
                <w:szCs w:val="18"/>
              </w:rPr>
              <w:t>- Los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Chocolate y artículos de chocolate:</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Bombones, incluso rellenos: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lastRenderedPageBreak/>
              <w:t>1806 90 11</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Con alcohol</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1806 90 19</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Los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22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Los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1806 90 31</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Rellenos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1806 90 39</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Sin rellenar</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1806 90 50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Artículos de confitería y sucedáneos fabricados con productos sustitutivos del azúcar, que contengan cacao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1806 90 60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Pastas para untar que contengan cacao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45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1806 90 70</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Preparaciones para bebidas que contengan cacao</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5 de la sección A del anexo I</w:t>
            </w:r>
          </w:p>
        </w:tc>
      </w:tr>
      <w:tr w:rsidR="00764C1E" w:rsidRPr="00FE732E" w:rsidTr="009D7D10">
        <w:trPr>
          <w:trHeight w:val="675"/>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18069090ex1</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Los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A</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containing &lt; 70 % sugar; véase el punto 5 de la sección A del anexo I</w:t>
            </w:r>
          </w:p>
        </w:tc>
      </w:tr>
      <w:tr w:rsidR="00764C1E" w:rsidRPr="00FE732E" w:rsidTr="009D7D10">
        <w:trPr>
          <w:trHeight w:val="900"/>
        </w:trPr>
        <w:tc>
          <w:tcPr>
            <w:tcW w:w="68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highlight w:val="yellow"/>
              </w:rPr>
              <w:t>18069090ex2</w:t>
            </w:r>
          </w:p>
        </w:tc>
        <w:tc>
          <w:tcPr>
            <w:tcW w:w="2117"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 Los demás</w:t>
            </w:r>
          </w:p>
        </w:tc>
        <w:tc>
          <w:tcPr>
            <w:tcW w:w="863"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8,3 + EA MAX 18,7 + AD S/Z</w:t>
            </w:r>
          </w:p>
        </w:tc>
        <w:tc>
          <w:tcPr>
            <w:tcW w:w="549" w:type="pct"/>
            <w:shd w:val="clear" w:color="auto" w:fill="FBE4D5" w:themeFill="accent2" w:themeFillTint="33"/>
          </w:tcPr>
          <w:p w:rsidR="00764C1E" w:rsidRPr="00FE732E" w:rsidRDefault="00764C1E" w:rsidP="009D7D10">
            <w:pPr>
              <w:jc w:val="center"/>
              <w:rPr>
                <w:rFonts w:cstheme="minorHAnsi"/>
                <w:noProof/>
                <w:sz w:val="18"/>
                <w:szCs w:val="18"/>
              </w:rPr>
            </w:pPr>
            <w:r w:rsidRPr="00FE732E">
              <w:rPr>
                <w:rFonts w:cstheme="minorHAnsi"/>
                <w:noProof/>
                <w:sz w:val="18"/>
                <w:szCs w:val="18"/>
              </w:rPr>
              <w:t>Q</w:t>
            </w:r>
          </w:p>
        </w:tc>
        <w:tc>
          <w:tcPr>
            <w:tcW w:w="784" w:type="pct"/>
            <w:shd w:val="clear" w:color="auto" w:fill="FBE4D5" w:themeFill="accent2" w:themeFillTint="33"/>
          </w:tcPr>
          <w:p w:rsidR="00764C1E" w:rsidRPr="00FE732E" w:rsidRDefault="00764C1E" w:rsidP="009D7D10">
            <w:pPr>
              <w:rPr>
                <w:rFonts w:cstheme="minorHAnsi"/>
                <w:noProof/>
                <w:sz w:val="18"/>
                <w:szCs w:val="18"/>
              </w:rPr>
            </w:pPr>
            <w:r w:rsidRPr="00FE732E">
              <w:rPr>
                <w:rFonts w:cstheme="minorHAnsi"/>
                <w:noProof/>
                <w:sz w:val="18"/>
                <w:szCs w:val="18"/>
              </w:rPr>
              <w:t>Véase el punto 9 del apéndice 2 del anexo I; véase el punto 5 de la sección A del anexo I</w:t>
            </w:r>
          </w:p>
        </w:tc>
      </w:tr>
    </w:tbl>
    <w:p w:rsidR="00764C1E" w:rsidRDefault="00764C1E" w:rsidP="00764C1E">
      <w:pPr>
        <w:pStyle w:val="Piedepgina"/>
        <w:rPr>
          <w:b/>
          <w:sz w:val="16"/>
          <w:szCs w:val="16"/>
        </w:rPr>
      </w:pPr>
      <w:r>
        <w:rPr>
          <w:b/>
          <w:sz w:val="16"/>
          <w:szCs w:val="16"/>
        </w:rPr>
        <w:t xml:space="preserve">NC: </w:t>
      </w:r>
      <w:r w:rsidRPr="00553E93">
        <w:rPr>
          <w:rFonts w:eastAsia="Batang" w:cstheme="minorHAnsi"/>
          <w:noProof/>
          <w:sz w:val="16"/>
          <w:szCs w:val="18"/>
          <w:lang w:val="es-ES" w:eastAsia="zh-CN"/>
        </w:rPr>
        <w:t>Nomenclatura Combinada de la Unión Europea</w:t>
      </w:r>
    </w:p>
    <w:p w:rsidR="00764C1E" w:rsidRDefault="00764C1E" w:rsidP="00764C1E">
      <w:pPr>
        <w:pStyle w:val="Piedepgina"/>
        <w:rPr>
          <w:b/>
          <w:sz w:val="16"/>
          <w:szCs w:val="16"/>
        </w:rPr>
      </w:pPr>
      <w:r>
        <w:rPr>
          <w:b/>
          <w:sz w:val="16"/>
          <w:szCs w:val="16"/>
        </w:rPr>
        <w:t xml:space="preserve">Tasa base: </w:t>
      </w:r>
      <w:r w:rsidRPr="00553E93">
        <w:rPr>
          <w:sz w:val="16"/>
          <w:szCs w:val="16"/>
        </w:rPr>
        <w:t>arancel ad valorem (%) +arancel específico</w:t>
      </w:r>
    </w:p>
    <w:p w:rsidR="00A307C4" w:rsidRPr="00EF4D8D" w:rsidRDefault="00A307C4" w:rsidP="00A307C4">
      <w:pPr>
        <w:autoSpaceDE w:val="0"/>
        <w:autoSpaceDN w:val="0"/>
        <w:adjustRightInd w:val="0"/>
        <w:rPr>
          <w:rFonts w:cstheme="minorHAnsi"/>
          <w:sz w:val="18"/>
          <w:szCs w:val="18"/>
        </w:rPr>
      </w:pPr>
    </w:p>
    <w:p w:rsidR="008C0ED3" w:rsidRDefault="008C0ED3"/>
    <w:sectPr w:rsidR="008C0ED3">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74" w:rsidRDefault="00A06D74" w:rsidP="00A307C4">
      <w:pPr>
        <w:spacing w:after="0" w:line="240" w:lineRule="auto"/>
      </w:pPr>
      <w:r>
        <w:separator/>
      </w:r>
    </w:p>
  </w:endnote>
  <w:endnote w:type="continuationSeparator" w:id="0">
    <w:p w:rsidR="00A06D74" w:rsidRDefault="00A06D74" w:rsidP="00A3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74" w:rsidRDefault="00A06D74" w:rsidP="00A307C4">
      <w:pPr>
        <w:spacing w:after="0" w:line="240" w:lineRule="auto"/>
      </w:pPr>
      <w:r>
        <w:separator/>
      </w:r>
    </w:p>
  </w:footnote>
  <w:footnote w:type="continuationSeparator" w:id="0">
    <w:p w:rsidR="00A06D74" w:rsidRDefault="00A06D74" w:rsidP="00A307C4">
      <w:pPr>
        <w:spacing w:after="0" w:line="240" w:lineRule="auto"/>
      </w:pPr>
      <w:r>
        <w:continuationSeparator/>
      </w:r>
    </w:p>
  </w:footnote>
  <w:footnote w:id="1">
    <w:p w:rsidR="009D7D10" w:rsidRPr="004E14F7" w:rsidRDefault="009D7D10" w:rsidP="00A307C4">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w:t>
      </w:r>
      <w:r>
        <w:rPr>
          <w:sz w:val="16"/>
          <w:szCs w:val="16"/>
        </w:rPr>
        <w:t>,</w:t>
      </w:r>
      <w:r w:rsidRPr="004E14F7">
        <w:rPr>
          <w:sz w:val="16"/>
          <w:szCs w:val="16"/>
        </w:rPr>
        <w:t xml:space="preserve"> </w:t>
      </w:r>
      <w:r>
        <w:rPr>
          <w:sz w:val="16"/>
          <w:szCs w:val="16"/>
        </w:rPr>
        <w:t>por ejemplo,</w:t>
      </w:r>
      <w:r w:rsidRPr="004E14F7">
        <w:rPr>
          <w:sz w:val="16"/>
          <w:szCs w:val="16"/>
        </w:rPr>
        <w:t xml:space="preserve"> de los siguientes artículos:</w:t>
      </w:r>
    </w:p>
    <w:p w:rsidR="009D7D10" w:rsidRPr="009D7D10" w:rsidRDefault="00A06D74" w:rsidP="00A307C4">
      <w:pPr>
        <w:pStyle w:val="Prrafodelista"/>
        <w:numPr>
          <w:ilvl w:val="0"/>
          <w:numId w:val="2"/>
        </w:numPr>
        <w:ind w:left="426"/>
        <w:rPr>
          <w:b/>
          <w:sz w:val="16"/>
          <w:szCs w:val="16"/>
        </w:rPr>
      </w:pPr>
      <w:hyperlink r:id="rId1" w:history="1">
        <w:r w:rsidR="009D7D10" w:rsidRPr="009D7D10">
          <w:rPr>
            <w:rStyle w:val="Hipervnculo"/>
            <w:color w:val="auto"/>
            <w:sz w:val="16"/>
            <w:szCs w:val="16"/>
            <w:u w:val="none"/>
          </w:rPr>
          <w:t>Definiciones de aplicación general (arancel aduanero),</w:t>
        </w:r>
      </w:hyperlink>
      <w:r w:rsidR="009D7D10" w:rsidRPr="009D7D10">
        <w:rPr>
          <w:rStyle w:val="Hipervnculo"/>
          <w:color w:val="auto"/>
          <w:sz w:val="16"/>
          <w:szCs w:val="16"/>
          <w:u w:val="none"/>
        </w:rPr>
        <w:t xml:space="preserve"> (Articulo 79),</w:t>
      </w:r>
    </w:p>
    <w:p w:rsidR="009D7D10" w:rsidRPr="009D7D10" w:rsidRDefault="00A06D74" w:rsidP="00A307C4">
      <w:pPr>
        <w:pStyle w:val="Prrafodelista"/>
        <w:numPr>
          <w:ilvl w:val="0"/>
          <w:numId w:val="2"/>
        </w:numPr>
        <w:ind w:left="426"/>
        <w:rPr>
          <w:b/>
          <w:sz w:val="16"/>
          <w:szCs w:val="16"/>
        </w:rPr>
      </w:pPr>
      <w:hyperlink r:id="rId2" w:history="1">
        <w:r w:rsidR="009D7D10" w:rsidRPr="009D7D10">
          <w:rPr>
            <w:rStyle w:val="Hipervnculo"/>
            <w:color w:val="auto"/>
            <w:sz w:val="16"/>
            <w:szCs w:val="16"/>
            <w:u w:val="none"/>
          </w:rPr>
          <w:t>Eliminación de aranceles aduaneros,</w:t>
        </w:r>
      </w:hyperlink>
      <w:r w:rsidR="009D7D10" w:rsidRPr="009D7D10">
        <w:rPr>
          <w:rStyle w:val="Hipervnculo"/>
          <w:color w:val="auto"/>
          <w:sz w:val="16"/>
          <w:szCs w:val="16"/>
          <w:u w:val="none"/>
        </w:rPr>
        <w:t xml:space="preserve">  (Articulo 83),</w:t>
      </w:r>
    </w:p>
    <w:p w:rsidR="009D7D10" w:rsidRPr="009D7D10" w:rsidRDefault="009D7D10" w:rsidP="00A307C4">
      <w:pPr>
        <w:pStyle w:val="Prrafodelista"/>
        <w:numPr>
          <w:ilvl w:val="0"/>
          <w:numId w:val="1"/>
        </w:numPr>
        <w:ind w:left="426"/>
        <w:rPr>
          <w:b/>
          <w:sz w:val="16"/>
          <w:szCs w:val="16"/>
        </w:rPr>
      </w:pPr>
      <w:r w:rsidRPr="009D7D10">
        <w:rPr>
          <w:b/>
          <w:sz w:val="16"/>
          <w:szCs w:val="16"/>
        </w:rPr>
        <w:t xml:space="preserve"> </w:t>
      </w:r>
      <w:hyperlink r:id="rId3" w:history="1">
        <w:r w:rsidRPr="009D7D10">
          <w:rPr>
            <w:rStyle w:val="Hipervnculo"/>
            <w:color w:val="auto"/>
            <w:sz w:val="16"/>
            <w:szCs w:val="16"/>
            <w:u w:val="none"/>
          </w:rPr>
          <w:t>Statu quo,</w:t>
        </w:r>
      </w:hyperlink>
      <w:r w:rsidRPr="009D7D10">
        <w:rPr>
          <w:rStyle w:val="Hipervnculo"/>
          <w:color w:val="auto"/>
          <w:sz w:val="16"/>
          <w:szCs w:val="16"/>
          <w:u w:val="none"/>
        </w:rPr>
        <w:t xml:space="preserve">  (Articulo 84),</w:t>
      </w:r>
    </w:p>
    <w:p w:rsidR="009D7D10" w:rsidRPr="009D7D10" w:rsidRDefault="00A06D74" w:rsidP="00A307C4">
      <w:pPr>
        <w:pStyle w:val="Prrafodelista"/>
        <w:numPr>
          <w:ilvl w:val="0"/>
          <w:numId w:val="1"/>
        </w:numPr>
        <w:ind w:left="426"/>
        <w:rPr>
          <w:b/>
          <w:sz w:val="16"/>
          <w:szCs w:val="16"/>
        </w:rPr>
      </w:pPr>
      <w:hyperlink r:id="rId4" w:history="1">
        <w:r w:rsidR="009D7D10" w:rsidRPr="009D7D10">
          <w:rPr>
            <w:rStyle w:val="Hipervnculo"/>
            <w:color w:val="auto"/>
            <w:sz w:val="16"/>
            <w:szCs w:val="16"/>
            <w:u w:val="none"/>
          </w:rPr>
          <w:t>Trato nacional</w:t>
        </w:r>
      </w:hyperlink>
      <w:r w:rsidR="009D7D10" w:rsidRPr="009D7D10">
        <w:rPr>
          <w:b/>
          <w:sz w:val="16"/>
          <w:szCs w:val="16"/>
        </w:rPr>
        <w:t>,</w:t>
      </w:r>
      <w:r w:rsidR="009D7D10" w:rsidRPr="009D7D10">
        <w:rPr>
          <w:rStyle w:val="Hipervnculo"/>
          <w:color w:val="auto"/>
          <w:sz w:val="16"/>
          <w:szCs w:val="16"/>
          <w:u w:val="none"/>
        </w:rPr>
        <w:t xml:space="preserve">  (Articulo 85),</w:t>
      </w:r>
    </w:p>
    <w:p w:rsidR="009D7D10" w:rsidRPr="009D7D10" w:rsidRDefault="00A06D74" w:rsidP="00A307C4">
      <w:pPr>
        <w:pStyle w:val="Prrafodelista"/>
        <w:numPr>
          <w:ilvl w:val="0"/>
          <w:numId w:val="1"/>
        </w:numPr>
        <w:ind w:left="426"/>
        <w:rPr>
          <w:b/>
          <w:sz w:val="16"/>
          <w:szCs w:val="16"/>
        </w:rPr>
      </w:pPr>
      <w:hyperlink r:id="rId5" w:history="1">
        <w:r w:rsidR="009D7D10" w:rsidRPr="009D7D10">
          <w:rPr>
            <w:rStyle w:val="Hipervnculo"/>
            <w:color w:val="auto"/>
            <w:sz w:val="16"/>
            <w:szCs w:val="16"/>
            <w:u w:val="none"/>
          </w:rPr>
          <w:t>Restricciones a la importación y la exportación</w:t>
        </w:r>
      </w:hyperlink>
      <w:r w:rsidR="009D7D10" w:rsidRPr="009D7D10">
        <w:rPr>
          <w:b/>
          <w:sz w:val="16"/>
          <w:szCs w:val="16"/>
        </w:rPr>
        <w:t>,</w:t>
      </w:r>
      <w:r w:rsidR="009D7D10" w:rsidRPr="009D7D10">
        <w:rPr>
          <w:rStyle w:val="Hipervnculo"/>
          <w:color w:val="auto"/>
          <w:sz w:val="16"/>
          <w:szCs w:val="16"/>
          <w:u w:val="none"/>
        </w:rPr>
        <w:t xml:space="preserve">  (Articulo 86),</w:t>
      </w:r>
    </w:p>
    <w:p w:rsidR="009D7D10" w:rsidRPr="009D7D10" w:rsidRDefault="00A06D74" w:rsidP="00A307C4">
      <w:pPr>
        <w:pStyle w:val="Prrafodelista"/>
        <w:numPr>
          <w:ilvl w:val="0"/>
          <w:numId w:val="1"/>
        </w:numPr>
        <w:ind w:left="426"/>
        <w:rPr>
          <w:b/>
          <w:sz w:val="16"/>
          <w:szCs w:val="16"/>
        </w:rPr>
      </w:pPr>
      <w:hyperlink r:id="rId6" w:history="1">
        <w:r w:rsidR="009D7D10" w:rsidRPr="009D7D10">
          <w:rPr>
            <w:rStyle w:val="Hipervnculo"/>
            <w:color w:val="auto"/>
            <w:sz w:val="16"/>
            <w:szCs w:val="16"/>
            <w:u w:val="none"/>
          </w:rPr>
          <w:t>Derechos y otras cargas sobre importaciones y las exportaciones</w:t>
        </w:r>
      </w:hyperlink>
      <w:r w:rsidR="009D7D10" w:rsidRPr="009D7D10">
        <w:rPr>
          <w:b/>
          <w:sz w:val="16"/>
          <w:szCs w:val="16"/>
        </w:rPr>
        <w:t>,</w:t>
      </w:r>
      <w:r w:rsidR="009D7D10" w:rsidRPr="009D7D10">
        <w:rPr>
          <w:rStyle w:val="Hipervnculo"/>
          <w:color w:val="auto"/>
          <w:sz w:val="16"/>
          <w:szCs w:val="16"/>
          <w:u w:val="none"/>
        </w:rPr>
        <w:t xml:space="preserve">  (Articulo 87), y</w:t>
      </w:r>
    </w:p>
    <w:p w:rsidR="009D7D10" w:rsidRPr="004E14F7" w:rsidRDefault="00A06D74" w:rsidP="00A307C4">
      <w:pPr>
        <w:pStyle w:val="Prrafodelista"/>
        <w:numPr>
          <w:ilvl w:val="0"/>
          <w:numId w:val="1"/>
        </w:numPr>
        <w:ind w:left="426"/>
        <w:rPr>
          <w:b/>
          <w:sz w:val="16"/>
          <w:szCs w:val="16"/>
        </w:rPr>
      </w:pPr>
      <w:hyperlink r:id="rId7" w:history="1">
        <w:r w:rsidR="009D7D10" w:rsidRPr="009D7D10">
          <w:rPr>
            <w:rStyle w:val="Hipervnculo"/>
            <w:color w:val="auto"/>
            <w:sz w:val="16"/>
            <w:szCs w:val="16"/>
            <w:u w:val="none"/>
          </w:rPr>
          <w:t>Aranceles o impuestos sobre las exportaciones</w:t>
        </w:r>
      </w:hyperlink>
      <w:r w:rsidR="009D7D10" w:rsidRPr="009D7D10">
        <w:rPr>
          <w:rStyle w:val="Hipervnculo"/>
          <w:color w:val="auto"/>
          <w:sz w:val="16"/>
          <w:szCs w:val="16"/>
          <w:u w:val="none"/>
        </w:rPr>
        <w:t>,  (Articulo 88).</w:t>
      </w:r>
    </w:p>
  </w:footnote>
  <w:footnote w:id="2">
    <w:p w:rsidR="009D7D10" w:rsidRPr="008E4DB0" w:rsidRDefault="009D7D10" w:rsidP="00B81D86">
      <w:pPr>
        <w:ind w:left="207" w:hanging="141"/>
        <w:jc w:val="both"/>
        <w:rPr>
          <w:sz w:val="16"/>
          <w:szCs w:val="16"/>
        </w:rPr>
      </w:pPr>
      <w:r w:rsidRPr="008E4DB0">
        <w:rPr>
          <w:sz w:val="16"/>
          <w:szCs w:val="16"/>
        </w:rPr>
        <w:footnoteRef/>
      </w:r>
      <w:r w:rsidRPr="008E4DB0">
        <w:rPr>
          <w:sz w:val="16"/>
          <w:szCs w:val="16"/>
        </w:rPr>
        <w:t xml:space="preserve"> Su equivalente es el icoterm EXW (Ex works):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D10" w:rsidRDefault="009D7D10" w:rsidP="00A307C4">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rsidR="009D7D10" w:rsidRPr="003F5BEA" w:rsidRDefault="009D7D10" w:rsidP="00A307C4">
    <w:pPr>
      <w:tabs>
        <w:tab w:val="center" w:pos="4419"/>
        <w:tab w:val="right" w:pos="8838"/>
      </w:tabs>
      <w:spacing w:after="0" w:line="240" w:lineRule="auto"/>
      <w:jc w:val="center"/>
      <w:rPr>
        <w:b/>
        <w:color w:val="2E74B5" w:themeColor="accent1" w:themeShade="BF"/>
        <w:sz w:val="16"/>
        <w:szCs w:val="14"/>
      </w:rPr>
    </w:pPr>
    <w:r w:rsidRPr="003F5BEA">
      <w:rPr>
        <w:b/>
        <w:color w:val="2E74B5" w:themeColor="accent1" w:themeShade="BF"/>
        <w:sz w:val="16"/>
        <w:szCs w:val="14"/>
      </w:rPr>
      <w:t>FICHAS TÉCNICAS SOBRE OPORTUNIDADES DE EXPORTACIÓN QUE OFRECE</w:t>
    </w:r>
  </w:p>
  <w:p w:rsidR="009D7D10" w:rsidRPr="003F5BEA" w:rsidRDefault="009D7D10" w:rsidP="00A307C4">
    <w:pPr>
      <w:tabs>
        <w:tab w:val="center" w:pos="4419"/>
        <w:tab w:val="right" w:pos="8838"/>
      </w:tabs>
      <w:spacing w:after="0" w:line="240" w:lineRule="auto"/>
      <w:jc w:val="center"/>
      <w:rPr>
        <w:b/>
        <w:color w:val="2E74B5" w:themeColor="accent1" w:themeShade="BF"/>
        <w:sz w:val="16"/>
        <w:szCs w:val="14"/>
      </w:rPr>
    </w:pPr>
    <w:r w:rsidRPr="003F5BEA">
      <w:rPr>
        <w:b/>
        <w:color w:val="2E74B5" w:themeColor="accent1" w:themeShade="BF"/>
        <w:sz w:val="16"/>
        <w:szCs w:val="14"/>
      </w:rPr>
      <w:t>EL ACUERDO DE ASOCIACIÓN ENTRE CENTROAMÉRICA Y LA UNIÓN EUROPEA</w:t>
    </w:r>
  </w:p>
  <w:p w:rsidR="009D7D10" w:rsidRDefault="009D7D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91B"/>
    <w:multiLevelType w:val="hybridMultilevel"/>
    <w:tmpl w:val="4E36BFC4"/>
    <w:lvl w:ilvl="0" w:tplc="FD7C1E24">
      <w:start w:val="1"/>
      <w:numFmt w:val="bullet"/>
      <w:lvlText w:val="­"/>
      <w:lvlJc w:val="left"/>
      <w:pPr>
        <w:ind w:left="360" w:hanging="360"/>
      </w:pPr>
      <w:rPr>
        <w:rFonts w:ascii="Courier New" w:hAnsi="Courier New"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845642F"/>
    <w:multiLevelType w:val="hybridMultilevel"/>
    <w:tmpl w:val="559CA0A4"/>
    <w:lvl w:ilvl="0" w:tplc="75E2F25C">
      <w:start w:val="1"/>
      <w:numFmt w:val="bullet"/>
      <w:lvlText w:val=""/>
      <w:lvlJc w:val="left"/>
      <w:pPr>
        <w:ind w:left="720" w:hanging="360"/>
      </w:pPr>
      <w:rPr>
        <w:rFonts w:ascii="Symbol" w:hAnsi="Symbol" w:hint="default"/>
        <w:sz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17886A15"/>
    <w:multiLevelType w:val="hybridMultilevel"/>
    <w:tmpl w:val="EFA413B0"/>
    <w:lvl w:ilvl="0" w:tplc="FD7C1E24">
      <w:start w:val="1"/>
      <w:numFmt w:val="bullet"/>
      <w:lvlText w:val="­"/>
      <w:lvlJc w:val="left"/>
      <w:pPr>
        <w:ind w:left="1080" w:hanging="720"/>
      </w:pPr>
      <w:rPr>
        <w:rFonts w:ascii="Courier New" w:hAnsi="Courier Ne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E759FA"/>
    <w:multiLevelType w:val="multilevel"/>
    <w:tmpl w:val="3550A9BC"/>
    <w:lvl w:ilvl="0">
      <w:start w:val="1"/>
      <w:numFmt w:val="bullet"/>
      <w:lvlText w:val="­"/>
      <w:lvlJc w:val="left"/>
      <w:pPr>
        <w:tabs>
          <w:tab w:val="num" w:pos="720"/>
        </w:tabs>
        <w:ind w:left="720" w:hanging="720"/>
      </w:pPr>
      <w:rPr>
        <w:rFonts w:ascii="Courier New" w:hAnsi="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77D2CC6"/>
    <w:multiLevelType w:val="hybridMultilevel"/>
    <w:tmpl w:val="D05AA106"/>
    <w:lvl w:ilvl="0" w:tplc="FD7C1E24">
      <w:start w:val="1"/>
      <w:numFmt w:val="bullet"/>
      <w:lvlText w:val="­"/>
      <w:lvlJc w:val="left"/>
      <w:pPr>
        <w:ind w:left="1080" w:hanging="720"/>
      </w:pPr>
      <w:rPr>
        <w:rFonts w:ascii="Courier New" w:hAnsi="Courier Ne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0B839ED"/>
    <w:multiLevelType w:val="hybridMultilevel"/>
    <w:tmpl w:val="81E0CCB2"/>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56E01C9"/>
    <w:multiLevelType w:val="hybridMultilevel"/>
    <w:tmpl w:val="70C6EDB2"/>
    <w:lvl w:ilvl="0" w:tplc="440A0005">
      <w:start w:val="1"/>
      <w:numFmt w:val="bullet"/>
      <w:lvlText w:val=""/>
      <w:lvlJc w:val="left"/>
      <w:pPr>
        <w:ind w:left="720" w:hanging="72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0A549FD"/>
    <w:multiLevelType w:val="hybridMultilevel"/>
    <w:tmpl w:val="E4E267A8"/>
    <w:lvl w:ilvl="0" w:tplc="E9C0EE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2796E13"/>
    <w:multiLevelType w:val="multilevel"/>
    <w:tmpl w:val="44B2B13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60451D4"/>
    <w:multiLevelType w:val="hybridMultilevel"/>
    <w:tmpl w:val="1A22C87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02738F7"/>
    <w:multiLevelType w:val="multilevel"/>
    <w:tmpl w:val="54828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C85E96"/>
    <w:multiLevelType w:val="hybridMultilevel"/>
    <w:tmpl w:val="CD46ABA4"/>
    <w:lvl w:ilvl="0" w:tplc="FD7C1E24">
      <w:start w:val="1"/>
      <w:numFmt w:val="bullet"/>
      <w:lvlText w:val="­"/>
      <w:lvlJc w:val="left"/>
      <w:pPr>
        <w:ind w:left="360" w:hanging="360"/>
      </w:pPr>
      <w:rPr>
        <w:rFonts w:ascii="Courier New" w:hAnsi="Courier New"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595D183C"/>
    <w:multiLevelType w:val="hybridMultilevel"/>
    <w:tmpl w:val="F7DEC5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start w:val="1"/>
      <w:numFmt w:val="bullet"/>
      <w:lvlText w:val="o"/>
      <w:lvlJc w:val="left"/>
      <w:pPr>
        <w:ind w:left="1520" w:hanging="360"/>
      </w:pPr>
      <w:rPr>
        <w:rFonts w:ascii="Courier New" w:hAnsi="Courier New" w:cs="Times New Roman" w:hint="default"/>
      </w:rPr>
    </w:lvl>
    <w:lvl w:ilvl="2" w:tplc="0C0A0005">
      <w:start w:val="1"/>
      <w:numFmt w:val="bullet"/>
      <w:lvlText w:val=""/>
      <w:lvlJc w:val="left"/>
      <w:pPr>
        <w:ind w:left="2240" w:hanging="360"/>
      </w:pPr>
      <w:rPr>
        <w:rFonts w:ascii="Wingdings" w:hAnsi="Wingdings" w:hint="default"/>
      </w:rPr>
    </w:lvl>
    <w:lvl w:ilvl="3" w:tplc="0C0A0001">
      <w:start w:val="1"/>
      <w:numFmt w:val="bullet"/>
      <w:lvlText w:val=""/>
      <w:lvlJc w:val="left"/>
      <w:pPr>
        <w:ind w:left="2960" w:hanging="360"/>
      </w:pPr>
      <w:rPr>
        <w:rFonts w:ascii="Symbol" w:hAnsi="Symbol" w:hint="default"/>
      </w:rPr>
    </w:lvl>
    <w:lvl w:ilvl="4" w:tplc="0C0A0003">
      <w:start w:val="1"/>
      <w:numFmt w:val="bullet"/>
      <w:lvlText w:val="o"/>
      <w:lvlJc w:val="left"/>
      <w:pPr>
        <w:ind w:left="3680" w:hanging="360"/>
      </w:pPr>
      <w:rPr>
        <w:rFonts w:ascii="Courier New" w:hAnsi="Courier New" w:cs="Times New Roman" w:hint="default"/>
      </w:rPr>
    </w:lvl>
    <w:lvl w:ilvl="5" w:tplc="0C0A0005">
      <w:start w:val="1"/>
      <w:numFmt w:val="bullet"/>
      <w:lvlText w:val=""/>
      <w:lvlJc w:val="left"/>
      <w:pPr>
        <w:ind w:left="4400" w:hanging="360"/>
      </w:pPr>
      <w:rPr>
        <w:rFonts w:ascii="Wingdings" w:hAnsi="Wingdings" w:hint="default"/>
      </w:rPr>
    </w:lvl>
    <w:lvl w:ilvl="6" w:tplc="0C0A0001">
      <w:start w:val="1"/>
      <w:numFmt w:val="bullet"/>
      <w:lvlText w:val=""/>
      <w:lvlJc w:val="left"/>
      <w:pPr>
        <w:ind w:left="5120" w:hanging="360"/>
      </w:pPr>
      <w:rPr>
        <w:rFonts w:ascii="Symbol" w:hAnsi="Symbol" w:hint="default"/>
      </w:rPr>
    </w:lvl>
    <w:lvl w:ilvl="7" w:tplc="0C0A0003">
      <w:start w:val="1"/>
      <w:numFmt w:val="bullet"/>
      <w:lvlText w:val="o"/>
      <w:lvlJc w:val="left"/>
      <w:pPr>
        <w:ind w:left="5840" w:hanging="360"/>
      </w:pPr>
      <w:rPr>
        <w:rFonts w:ascii="Courier New" w:hAnsi="Courier New" w:cs="Times New Roman" w:hint="default"/>
      </w:rPr>
    </w:lvl>
    <w:lvl w:ilvl="8" w:tplc="0C0A0005">
      <w:start w:val="1"/>
      <w:numFmt w:val="bullet"/>
      <w:lvlText w:val=""/>
      <w:lvlJc w:val="left"/>
      <w:pPr>
        <w:ind w:left="6560" w:hanging="360"/>
      </w:pPr>
      <w:rPr>
        <w:rFonts w:ascii="Wingdings" w:hAnsi="Wingdings" w:hint="default"/>
      </w:rPr>
    </w:lvl>
  </w:abstractNum>
  <w:abstractNum w:abstractNumId="19">
    <w:nsid w:val="60513D12"/>
    <w:multiLevelType w:val="hybridMultilevel"/>
    <w:tmpl w:val="22F45336"/>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05A33A8"/>
    <w:multiLevelType w:val="hybridMultilevel"/>
    <w:tmpl w:val="F60E06F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EA27D1E"/>
    <w:multiLevelType w:val="hybridMultilevel"/>
    <w:tmpl w:val="9446AF5A"/>
    <w:lvl w:ilvl="0" w:tplc="FD7C1E24">
      <w:start w:val="1"/>
      <w:numFmt w:val="bullet"/>
      <w:lvlText w:val="­"/>
      <w:lvlJc w:val="left"/>
      <w:pPr>
        <w:ind w:left="1068" w:hanging="360"/>
      </w:pPr>
      <w:rPr>
        <w:rFonts w:ascii="Courier New" w:hAnsi="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79DC3CAB"/>
    <w:multiLevelType w:val="hybridMultilevel"/>
    <w:tmpl w:val="C2500F2C"/>
    <w:lvl w:ilvl="0" w:tplc="9022E932">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16"/>
  </w:num>
  <w:num w:numId="2">
    <w:abstractNumId w:val="25"/>
  </w:num>
  <w:num w:numId="3">
    <w:abstractNumId w:val="14"/>
  </w:num>
  <w:num w:numId="4">
    <w:abstractNumId w:val="7"/>
  </w:num>
  <w:num w:numId="5">
    <w:abstractNumId w:val="3"/>
  </w:num>
  <w:num w:numId="6">
    <w:abstractNumId w:val="12"/>
  </w:num>
  <w:num w:numId="7">
    <w:abstractNumId w:val="2"/>
  </w:num>
  <w:num w:numId="8">
    <w:abstractNumId w:val="9"/>
  </w:num>
  <w:num w:numId="9">
    <w:abstractNumId w:val="24"/>
  </w:num>
  <w:num w:numId="10">
    <w:abstractNumId w:val="1"/>
  </w:num>
  <w:num w:numId="11">
    <w:abstractNumId w:val="10"/>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num>
  <w:num w:numId="21">
    <w:abstractNumId w:val="22"/>
  </w:num>
  <w:num w:numId="22">
    <w:abstractNumId w:val="11"/>
  </w:num>
  <w:num w:numId="23">
    <w:abstractNumId w:val="21"/>
  </w:num>
  <w:num w:numId="24">
    <w:abstractNumId w:val="6"/>
  </w:num>
  <w:num w:numId="25">
    <w:abstractNumId w:val="0"/>
  </w:num>
  <w:num w:numId="26">
    <w:abstractNumId w:val="20"/>
  </w:num>
  <w:num w:numId="27">
    <w:abstractNumId w:val="17"/>
  </w:num>
  <w:num w:numId="28">
    <w:abstractNumId w:val="19"/>
  </w:num>
  <w:num w:numId="29">
    <w:abstractNumId w:val="5"/>
  </w:num>
  <w:num w:numId="30">
    <w:abstractNumId w:val="23"/>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C4"/>
    <w:rsid w:val="00023742"/>
    <w:rsid w:val="00072574"/>
    <w:rsid w:val="0008139E"/>
    <w:rsid w:val="000913D1"/>
    <w:rsid w:val="000B1EF7"/>
    <w:rsid w:val="00114BCB"/>
    <w:rsid w:val="00157DAA"/>
    <w:rsid w:val="001C64B4"/>
    <w:rsid w:val="001D628D"/>
    <w:rsid w:val="002446AE"/>
    <w:rsid w:val="002709F5"/>
    <w:rsid w:val="00290FF3"/>
    <w:rsid w:val="0031299D"/>
    <w:rsid w:val="0031449B"/>
    <w:rsid w:val="00365599"/>
    <w:rsid w:val="00391801"/>
    <w:rsid w:val="003B7DD1"/>
    <w:rsid w:val="00442F0C"/>
    <w:rsid w:val="00476BB8"/>
    <w:rsid w:val="00490DB1"/>
    <w:rsid w:val="00491456"/>
    <w:rsid w:val="004D3A5F"/>
    <w:rsid w:val="004F7C59"/>
    <w:rsid w:val="00551E38"/>
    <w:rsid w:val="00570EFA"/>
    <w:rsid w:val="00573F60"/>
    <w:rsid w:val="00592675"/>
    <w:rsid w:val="005D2133"/>
    <w:rsid w:val="005F4601"/>
    <w:rsid w:val="00695A73"/>
    <w:rsid w:val="00695C5F"/>
    <w:rsid w:val="006A6CDB"/>
    <w:rsid w:val="006D0B3F"/>
    <w:rsid w:val="00707C7A"/>
    <w:rsid w:val="00764C1E"/>
    <w:rsid w:val="0077175C"/>
    <w:rsid w:val="00782552"/>
    <w:rsid w:val="007B1991"/>
    <w:rsid w:val="007C1082"/>
    <w:rsid w:val="007C3708"/>
    <w:rsid w:val="00802F48"/>
    <w:rsid w:val="00803B3B"/>
    <w:rsid w:val="00835CFE"/>
    <w:rsid w:val="008366E2"/>
    <w:rsid w:val="00847E16"/>
    <w:rsid w:val="00881C66"/>
    <w:rsid w:val="008C0ED3"/>
    <w:rsid w:val="00920AFC"/>
    <w:rsid w:val="00934E7D"/>
    <w:rsid w:val="00986E6C"/>
    <w:rsid w:val="009B532F"/>
    <w:rsid w:val="009D0643"/>
    <w:rsid w:val="009D7D10"/>
    <w:rsid w:val="00A06D74"/>
    <w:rsid w:val="00A22529"/>
    <w:rsid w:val="00A307C4"/>
    <w:rsid w:val="00AA15D1"/>
    <w:rsid w:val="00AA36BD"/>
    <w:rsid w:val="00AE5292"/>
    <w:rsid w:val="00B23E83"/>
    <w:rsid w:val="00B26F0E"/>
    <w:rsid w:val="00B37D43"/>
    <w:rsid w:val="00B81D86"/>
    <w:rsid w:val="00B84F33"/>
    <w:rsid w:val="00B87C37"/>
    <w:rsid w:val="00BC296F"/>
    <w:rsid w:val="00BE3C14"/>
    <w:rsid w:val="00BE43A1"/>
    <w:rsid w:val="00C259F9"/>
    <w:rsid w:val="00C265CA"/>
    <w:rsid w:val="00C54EF7"/>
    <w:rsid w:val="00CA70F6"/>
    <w:rsid w:val="00CB6701"/>
    <w:rsid w:val="00DD18DF"/>
    <w:rsid w:val="00DF622C"/>
    <w:rsid w:val="00E20A21"/>
    <w:rsid w:val="00E52C95"/>
    <w:rsid w:val="00E77BE2"/>
    <w:rsid w:val="00E854C8"/>
    <w:rsid w:val="00E96DA2"/>
    <w:rsid w:val="00F125C6"/>
    <w:rsid w:val="00F52288"/>
    <w:rsid w:val="00F77995"/>
    <w:rsid w:val="00F83380"/>
    <w:rsid w:val="00F86ECB"/>
    <w:rsid w:val="00F87858"/>
    <w:rsid w:val="00FA2D84"/>
    <w:rsid w:val="00FE69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EF4C84-C5F5-4D30-9683-2FFB9F70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C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0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07C4"/>
  </w:style>
  <w:style w:type="paragraph" w:styleId="Piedepgina">
    <w:name w:val="footer"/>
    <w:basedOn w:val="Normal"/>
    <w:link w:val="PiedepginaCar"/>
    <w:uiPriority w:val="99"/>
    <w:unhideWhenUsed/>
    <w:rsid w:val="00A30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07C4"/>
  </w:style>
  <w:style w:type="table" w:styleId="Tablaconcuadrcula">
    <w:name w:val="Table Grid"/>
    <w:basedOn w:val="Tablanormal"/>
    <w:uiPriority w:val="59"/>
    <w:rsid w:val="00A30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307C4"/>
    <w:pPr>
      <w:ind w:left="720"/>
      <w:contextualSpacing/>
    </w:pPr>
  </w:style>
  <w:style w:type="character" w:styleId="Refdenotaalpie">
    <w:name w:val="footnote reference"/>
    <w:basedOn w:val="Fuentedeprrafopredeter"/>
    <w:uiPriority w:val="99"/>
    <w:rsid w:val="00A307C4"/>
    <w:rPr>
      <w:b/>
      <w:vertAlign w:val="superscript"/>
    </w:rPr>
  </w:style>
  <w:style w:type="character" w:styleId="Hipervnculo">
    <w:name w:val="Hyperlink"/>
    <w:basedOn w:val="Fuentedeprrafopredeter"/>
    <w:uiPriority w:val="99"/>
    <w:unhideWhenUsed/>
    <w:rsid w:val="00A307C4"/>
    <w:rPr>
      <w:color w:val="0563C1" w:themeColor="hyperlink"/>
      <w:u w:val="single"/>
    </w:rPr>
  </w:style>
  <w:style w:type="table" w:customStyle="1" w:styleId="Tablaconcuadrcula2">
    <w:name w:val="Tabla con cuadrícula2"/>
    <w:basedOn w:val="Tablanormal"/>
    <w:next w:val="Tablaconcuadrcula"/>
    <w:uiPriority w:val="59"/>
    <w:rsid w:val="00E20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F52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70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entrexonline.com.sv" TargetMode="External"/><Relationship Id="rId18" Type="http://schemas.openxmlformats.org/officeDocument/2006/relationships/hyperlink" Target="http://exporthelp.europa.eu/thdapp/display.htm?page=rt/rt_RequisitosTecnicos.html&amp;docType=main&amp;languageId=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exporthelp.europa.eu/thdapp/display.htm?page=re%2fre_Video.html&amp;docType=main&amp;languageId=es" TargetMode="External"/><Relationship Id="rId7" Type="http://schemas.openxmlformats.org/officeDocument/2006/relationships/image" Target="media/image1.jpeg"/><Relationship Id="rId12" Type="http://schemas.openxmlformats.org/officeDocument/2006/relationships/hyperlink" Target="http://greenexcorp.com/cajadeherramientas/images/stories/tratado/02-declaraciones.pdf" TargetMode="External"/><Relationship Id="rId17" Type="http://schemas.openxmlformats.org/officeDocument/2006/relationships/hyperlink" Target="http://exporthelp.europa.eu/thdapp/display.htm?page=rt/rt_RequisitosMedioambientales.html&amp;docType=main&amp;languageId=ES"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exporthelp.europa.eu/thdapp/display.htm?page=rt/rt_RequisitosSanitariosYFitosanitarios.html&amp;docType=main&amp;languageId=ES" TargetMode="External"/><Relationship Id="rId20" Type="http://schemas.openxmlformats.org/officeDocument/2006/relationships/hyperlink" Target="http://exporthelp.europa.eu/thdapp/display.htm?page=rt/rt_RestriccionesALaImportacion.html&amp;docType=main&amp;languageI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eenexcorp.com/cajadeherramientas/images/stories/tratado/01-anexo-ii-relativo-a-la-definicion-del-concepto-de-productos-originarios-y-metodos-de-cooperacion-administrativa.pdf"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mailto:CIEXimportacion@bcr.gob.sv" TargetMode="External"/><Relationship Id="rId23" Type="http://schemas.openxmlformats.org/officeDocument/2006/relationships/image" Target="media/image5.jpg"/><Relationship Id="rId28" Type="http://schemas.openxmlformats.org/officeDocument/2006/relationships/theme" Target="theme/theme1.xml"/><Relationship Id="rId10" Type="http://schemas.openxmlformats.org/officeDocument/2006/relationships/hyperlink" Target="http://greenexcorp.com/cajadeherramientas/images/stories/tratado/01-anexo-ii-relativo-a-la-definicion-del-concepto-de-productos-originarios-y-metodos-de-cooperacion-administrativa.pdf" TargetMode="External"/><Relationship Id="rId19" Type="http://schemas.openxmlformats.org/officeDocument/2006/relationships/hyperlink" Target="http://exporthelp.europa.eu/thdapp/display.htm?page=rt/rt_NormasDeComercializacion.html&amp;docType=main&amp;languageId=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IEXexportacion@bcr.gob.sv"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reenexcorp.com/cajadeherramientas/images/stories/tratado/00-parte-iv-titulo-ii-cap-1-trato-nacional-y-acceso-de-las-mercancias-al-mercado.pdf" TargetMode="External"/><Relationship Id="rId7" Type="http://schemas.openxmlformats.org/officeDocument/2006/relationships/hyperlink" Target="http://greenexcorp.com/cajadeherramientas/images/stories/tratado/00-parte-iv-titulo-ii-cap-1-trato-nacional-y-acceso-de-las-mercancias-al-mercado.pdf" TargetMode="External"/><Relationship Id="rId2" Type="http://schemas.openxmlformats.org/officeDocument/2006/relationships/hyperlink" Target="http://greenexcorp.com/cajadeherramientas/images/stories/tratado/00-parte-iv-titulo-ii-cap-1-trato-nacional-y-acceso-de-las-mercancias-al-mercado.pdf" TargetMode="External"/><Relationship Id="rId1" Type="http://schemas.openxmlformats.org/officeDocument/2006/relationships/hyperlink" Target="http://greenexcorp.com/cajadeherramientas/images/stories/tratado/00-parte-iv-titulo-ii-cap-1-trato-nacional-y-acceso-de-las-mercancias-al-mercado.pdf" TargetMode="External"/><Relationship Id="rId6" Type="http://schemas.openxmlformats.org/officeDocument/2006/relationships/hyperlink" Target="http://greenexcorp.com/cajadeherramientas/images/stories/tratado/00-parte-iv-titulo-ii-cap-1-trato-nacional-y-acceso-de-las-mercancias-al-mercado.pdf" TargetMode="External"/><Relationship Id="rId5" Type="http://schemas.openxmlformats.org/officeDocument/2006/relationships/hyperlink" Target="http://greenexcorp.com/cajadeherramientas/images/stories/tratado/00-parte-iv-titulo-ii-cap-1-trato-nacional-y-acceso-de-las-mercancias-al-mercado.pdf" TargetMode="External"/><Relationship Id="rId4" Type="http://schemas.openxmlformats.org/officeDocument/2006/relationships/hyperlink" Target="http://greenexcorp.com/cajadeherramientas/images/stories/tratado/00-parte-iv-titulo-ii-cap-1-trato-nacional-y-acceso-de-las-mercancias-al-merca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21</Pages>
  <Words>6834</Words>
  <Characters>37589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Denise Chang Morán</dc:creator>
  <cp:keywords/>
  <dc:description/>
  <cp:lastModifiedBy>Jose Bueno Alferez</cp:lastModifiedBy>
  <cp:revision>25</cp:revision>
  <dcterms:created xsi:type="dcterms:W3CDTF">2014-03-14T16:35:00Z</dcterms:created>
  <dcterms:modified xsi:type="dcterms:W3CDTF">2015-07-13T17:38:00Z</dcterms:modified>
</cp:coreProperties>
</file>